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79.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Appendix C — Identity Assessment Module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87" w:name="appendix-c-identity-assessment-module"/>
    <w:p>
      <w:pPr>
        <w:pStyle w:val="Heading1"/>
      </w:pPr>
      <w:r>
        <w:t xml:space="preserve">Appendix C — Identity Assessment Module</w:t>
      </w:r>
    </w:p>
    <w:p>
      <w:pPr>
        <w:pStyle w:val="FirstParagraph"/>
      </w:pPr>
      <w:r>
        <w:rPr>
          <w:i/>
          <w:iCs/>
        </w:rPr>
        <w:t xml:space="preserve">The reference material behind the identity chapters: what each attribute becomes, what each policy looks like on the wire, and the code that measures the gap.</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appendix</w:t>
            </w:r>
          </w:p>
        </w:tc>
      </w:tr>
      <w:tr>
        <w:trPr>
          <w:cantSplit/>
        </w:trPr>
        <w:tc>
          <w:tcPr>
            <w:tcMar>
              <w:top w:w="108" w:type="dxa"/>
              <w:bottom w:w="108" w:type="dxa"/>
            </w:tcMar>
          </w:tcPr>
          <w:p>
            <w:pPr>
              <w:pStyle w:val="BodyText"/>
            </w:pPr>
            <w:pPr>
              <w:spacing w:before="16" w:after="16"/>
            </w:pPr>
            <w:r>
              <w:t xml:space="preserve">The full mapping of commonly used Active Directory user attributes to Microsoft Graph properties, including the program’s assignments for the fifteen extension attributes. Conditional Access policy templates in Microsoft Graph JSON for the policy set in</w:t>
            </w:r>
            <w:r>
              <w:t xml:space="preserve"> </w:t>
            </w:r>
            <w:hyperlink r:id="rId12">
              <w:r>
                <w:rPr>
                  <w:rStyle w:val="Hyperlink"/>
                </w:rPr>
                <w:t xml:space="preserve">Chapter 09</w:t>
              </w:r>
            </w:hyperlink>
            <w:r>
              <w:t xml:space="preserve">. The FMPIdentityAssessment PowerShell module that</w:t>
            </w:r>
            <w:r>
              <w:t xml:space="preserve"> </w:t>
            </w:r>
            <w:hyperlink r:id="rId13">
              <w:r>
                <w:rPr>
                  <w:rStyle w:val="Hyperlink"/>
                </w:rPr>
                <w:t xml:space="preserve">Chapter 10</w:t>
              </w:r>
            </w:hyperlink>
            <w:r>
              <w:t xml:space="preserve"> </w:t>
            </w:r>
            <w:r>
              <w:t xml:space="preserve">schedules for drift detection, written against Microsoft Graph PowerShell.</w:t>
            </w:r>
          </w:p>
          <w:p/>
        </w:tc>
      </w:tr>
    </w:tbl>
    <w:bookmarkStart w:id="24" w:name="attribute-mapping-reference"/>
    <w:p>
      <w:pPr>
        <w:pStyle w:val="Heading2"/>
      </w:pPr>
      <w:r>
        <w:t xml:space="preserve">Attribute mapping reference</w:t>
      </w:r>
    </w:p>
    <w:p>
      <w:pPr>
        <w:pStyle w:val="FirstParagraph"/>
      </w:pPr>
      <w:r>
        <w:t xml:space="preserve">The table maps commonly used Active Directory user attributes to Microsoft Graph user properties. Whether an attribute actually flows depends on the sync engine’s attribute mappings; Microsoft publishes the list of attributes Connect Sync synchronizes, grouped by workload.</w:t>
      </w:r>
      <w:r>
        <w:rPr>
          <w:rStyle w:val="FootnoteReference"/>
        </w:rPr>
        <w:footnoteReference w:id="14"/>
      </w:r>
      <w:r>
        <w:t xml:space="preserve"> </w:t>
      </w:r>
      <w:r>
        <w:t xml:space="preserve">Property names are from the Microsoft Graph v1.0 user resource.</w:t>
      </w:r>
      <w:r>
        <w:rPr>
          <w:rStyle w:val="FootnoteReference"/>
        </w:rPr>
        <w:footnoteReference w:id="16"/>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AD attribute</w:t>
            </w:r>
          </w:p>
        </w:tc>
        <w:tc>
          <w:tcPr/>
          <w:p>
            <w:pPr>
              <w:pStyle w:val="Compact"/>
            </w:pPr>
            <w:r>
              <w:t xml:space="preserve">Microsoft Graph property</w:t>
            </w:r>
          </w:p>
        </w:tc>
        <w:tc>
          <w:tcPr/>
          <w:p>
            <w:pPr>
              <w:pStyle w:val="Compact"/>
            </w:pPr>
            <w:r>
              <w:t xml:space="preserve">Notes</w:t>
            </w:r>
          </w:p>
        </w:tc>
      </w:tr>
      <w:tr>
        <w:tc>
          <w:tcPr/>
          <w:p>
            <w:pPr>
              <w:pStyle w:val="Compact"/>
            </w:pPr>
            <w:r>
              <w:rPr>
                <w:rStyle w:val="VerbatimChar"/>
              </w:rPr>
              <w:t xml:space="preserve">sAMAccountName</w:t>
            </w:r>
          </w:p>
        </w:tc>
        <w:tc>
          <w:tcPr/>
          <w:p>
            <w:pPr>
              <w:pStyle w:val="Compact"/>
            </w:pPr>
            <w:r>
              <w:rPr>
                <w:rStyle w:val="VerbatimChar"/>
              </w:rPr>
              <w:t xml:space="preserve">onPremisesSamAccountName</w:t>
            </w:r>
          </w:p>
        </w:tc>
        <w:tc>
          <w:tcPr/>
          <w:p>
            <w:pPr>
              <w:pStyle w:val="Compact"/>
            </w:pPr>
            <w:r>
              <w:t xml:space="preserve">Read-only in Entra ID for synced users</w:t>
            </w:r>
          </w:p>
        </w:tc>
      </w:tr>
      <w:tr>
        <w:tc>
          <w:tcPr/>
          <w:p>
            <w:pPr>
              <w:pStyle w:val="Compact"/>
            </w:pPr>
            <w:r>
              <w:rPr>
                <w:rStyle w:val="VerbatimChar"/>
              </w:rPr>
              <w:t xml:space="preserve">userPrincipalName</w:t>
            </w:r>
          </w:p>
        </w:tc>
        <w:tc>
          <w:tcPr/>
          <w:p>
            <w:pPr>
              <w:pStyle w:val="Compact"/>
            </w:pPr>
            <w:r>
              <w:rPr>
                <w:rStyle w:val="VerbatimChar"/>
              </w:rPr>
              <w:t xml:space="preserve">userPrincipalName</w:t>
            </w:r>
          </w:p>
        </w:tc>
        <w:tc>
          <w:tcPr/>
          <w:p>
            <w:pPr>
              <w:pStyle w:val="Compact"/>
            </w:pPr>
            <w:r>
              <w:t xml:space="preserve">Suffix must be a verified domain</w:t>
            </w:r>
          </w:p>
        </w:tc>
      </w:tr>
      <w:tr>
        <w:tc>
          <w:tcPr/>
          <w:p>
            <w:pPr>
              <w:pStyle w:val="Compact"/>
            </w:pPr>
            <w:r>
              <w:rPr>
                <w:rStyle w:val="VerbatimChar"/>
              </w:rPr>
              <w:t xml:space="preserve">mS-DS-ConsistencyGuid</w:t>
            </w:r>
          </w:p>
        </w:tc>
        <w:tc>
          <w:tcPr/>
          <w:p>
            <w:pPr>
              <w:pStyle w:val="Compact"/>
            </w:pPr>
            <w:r>
              <w:rPr>
                <w:rStyle w:val="VerbatimChar"/>
              </w:rPr>
              <w:t xml:space="preserve">onPremisesImmutableId</w:t>
            </w:r>
            <w:r>
              <w:t xml:space="preserve"> </w:t>
            </w:r>
            <w:r>
              <w:t xml:space="preserve">(Base64)</w:t>
            </w:r>
          </w:p>
        </w:tc>
        <w:tc>
          <w:tcPr/>
          <w:p>
            <w:pPr>
              <w:pStyle w:val="Compact"/>
            </w:pPr>
            <w:r>
              <w:t xml:space="preserve">The default source anchor; the hard-match key</w:t>
            </w:r>
          </w:p>
        </w:tc>
      </w:tr>
      <w:tr>
        <w:tc>
          <w:tcPr/>
          <w:p>
            <w:pPr>
              <w:pStyle w:val="Compact"/>
            </w:pPr>
            <w:r>
              <w:rPr>
                <w:rStyle w:val="VerbatimChar"/>
              </w:rPr>
              <w:t xml:space="preserve">objectGUID</w:t>
            </w:r>
          </w:p>
        </w:tc>
        <w:tc>
          <w:tcPr/>
          <w:p>
            <w:pPr>
              <w:pStyle w:val="Compact"/>
            </w:pPr>
            <w:r>
              <w:rPr>
                <w:rStyle w:val="VerbatimChar"/>
              </w:rPr>
              <w:t xml:space="preserve">onPremisesImmutableId</w:t>
            </w:r>
            <w:r>
              <w:t xml:space="preserve"> </w:t>
            </w:r>
            <w:r>
              <w:t xml:space="preserve">(Base64), only where</w:t>
            </w:r>
            <w:r>
              <w:t xml:space="preserve"> </w:t>
            </w:r>
            <w:r>
              <w:rPr>
                <w:rStyle w:val="VerbatimChar"/>
              </w:rPr>
              <w:t xml:space="preserve">objectGUID</w:t>
            </w:r>
            <w:r>
              <w:t xml:space="preserve"> </w:t>
            </w:r>
            <w:r>
              <w:t xml:space="preserve">is the configured source anchor</w:t>
            </w:r>
          </w:p>
        </w:tc>
        <w:tc>
          <w:tcPr/>
          <w:p>
            <w:pPr>
              <w:pStyle w:val="Compact"/>
            </w:pPr>
            <w:r>
              <w:t xml:space="preserve">Older installations; can’t be changed on the AD object</w:t>
            </w:r>
          </w:p>
        </w:tc>
      </w:tr>
      <w:tr>
        <w:tc>
          <w:tcPr/>
          <w:p>
            <w:pPr>
              <w:pStyle w:val="Compact"/>
            </w:pPr>
            <w:r>
              <w:rPr>
                <w:rStyle w:val="VerbatimChar"/>
              </w:rPr>
              <w:t xml:space="preserve">objectSid</w:t>
            </w:r>
          </w:p>
        </w:tc>
        <w:tc>
          <w:tcPr/>
          <w:p>
            <w:pPr>
              <w:pStyle w:val="Compact"/>
            </w:pPr>
            <w:r>
              <w:rPr>
                <w:rStyle w:val="VerbatimChar"/>
              </w:rPr>
              <w:t xml:space="preserve">onPremisesSecurityIdentifier</w:t>
            </w:r>
          </w:p>
        </w:tc>
        <w:tc>
          <w:tcPr/>
          <w:p>
            <w:pPr>
              <w:pStyle w:val="Compact"/>
            </w:pPr>
            <w:r>
              <w:t xml:space="preserve">Must be unique in the tenant</w:t>
            </w:r>
          </w:p>
        </w:tc>
      </w:tr>
      <w:tr>
        <w:tc>
          <w:tcPr/>
          <w:p>
            <w:pPr>
              <w:pStyle w:val="Compact"/>
            </w:pPr>
            <w:r>
              <w:rPr>
                <w:rStyle w:val="VerbatimChar"/>
              </w:rPr>
              <w:t xml:space="preserve">distinguishedName</w:t>
            </w:r>
          </w:p>
        </w:tc>
        <w:tc>
          <w:tcPr/>
          <w:p>
            <w:pPr>
              <w:pStyle w:val="Compact"/>
            </w:pPr>
            <w:r>
              <w:rPr>
                <w:rStyle w:val="VerbatimChar"/>
              </w:rPr>
              <w:t xml:space="preserve">onPremisesDistinguishedName</w:t>
            </w:r>
          </w:p>
        </w:tc>
        <w:tc>
          <w:tcPr/>
          <w:p>
            <w:pPr>
              <w:pStyle w:val="Compact"/>
            </w:pPr>
            <w:r>
              <w:t xml:space="preserve">Read-only; useful for tracing OU placement during the transition</w:t>
            </w:r>
          </w:p>
        </w:tc>
      </w:tr>
      <w:tr>
        <w:tc>
          <w:tcPr/>
          <w:p>
            <w:pPr>
              <w:pStyle w:val="Compact"/>
            </w:pPr>
            <w:r>
              <w:rPr>
                <w:rStyle w:val="VerbatimChar"/>
              </w:rPr>
              <w:t xml:space="preserve">cn</w:t>
            </w:r>
          </w:p>
        </w:tc>
        <w:tc>
          <w:tcPr/>
          <w:p>
            <w:pPr>
              <w:pStyle w:val="Compact"/>
            </w:pPr>
            <w:r>
              <w:t xml:space="preserve">No separate property</w:t>
            </w:r>
          </w:p>
        </w:tc>
        <w:tc>
          <w:tcPr/>
          <w:p>
            <w:pPr>
              <w:pStyle w:val="Compact"/>
            </w:pPr>
            <w:r>
              <w:t xml:space="preserve">Synced, but not exposed as its own Graph user property</w:t>
            </w:r>
          </w:p>
        </w:tc>
      </w:tr>
      <w:tr>
        <w:tc>
          <w:tcPr/>
          <w:p>
            <w:pPr>
              <w:pStyle w:val="Compact"/>
            </w:pPr>
            <w:r>
              <w:rPr>
                <w:rStyle w:val="VerbatimChar"/>
              </w:rPr>
              <w:t xml:space="preserve">displayName</w:t>
            </w:r>
            <w:r>
              <w:t xml:space="preserve">,</w:t>
            </w:r>
            <w:r>
              <w:t xml:space="preserve"> </w:t>
            </w:r>
            <w:r>
              <w:rPr>
                <w:rStyle w:val="VerbatimChar"/>
              </w:rPr>
              <w:t xml:space="preserve">givenName</w:t>
            </w:r>
            <w:r>
              <w:t xml:space="preserve">,</w:t>
            </w:r>
            <w:r>
              <w:t xml:space="preserve"> </w:t>
            </w:r>
            <w:r>
              <w:rPr>
                <w:rStyle w:val="VerbatimChar"/>
              </w:rPr>
              <w:t xml:space="preserve">sn</w:t>
            </w:r>
          </w:p>
        </w:tc>
        <w:tc>
          <w:tcPr/>
          <w:p>
            <w:pPr>
              <w:pStyle w:val="Compact"/>
            </w:pPr>
            <w:r>
              <w:rPr>
                <w:rStyle w:val="VerbatimChar"/>
              </w:rPr>
              <w:t xml:space="preserve">displayName</w:t>
            </w:r>
            <w:r>
              <w:t xml:space="preserve">,</w:t>
            </w:r>
            <w:r>
              <w:t xml:space="preserve"> </w:t>
            </w:r>
            <w:r>
              <w:rPr>
                <w:rStyle w:val="VerbatimChar"/>
              </w:rPr>
              <w:t xml:space="preserve">givenName</w:t>
            </w:r>
            <w:r>
              <w:t xml:space="preserve">,</w:t>
            </w:r>
            <w:r>
              <w:t xml:space="preserve"> </w:t>
            </w:r>
            <w:r>
              <w:rPr>
                <w:rStyle w:val="VerbatimChar"/>
              </w:rPr>
              <w:t xml:space="preserve">surname</w:t>
            </w:r>
          </w:p>
        </w:tc>
        <w:tc>
          <w:tcPr/>
          <w:p>
            <w:pPr>
              <w:pStyle w:val="Compact"/>
            </w:pPr>
            <w:r>
              <w:t xml:space="preserve">Direct</w:t>
            </w:r>
          </w:p>
        </w:tc>
      </w:tr>
      <w:tr>
        <w:tc>
          <w:tcPr/>
          <w:p>
            <w:pPr>
              <w:pStyle w:val="Compact"/>
            </w:pPr>
            <w:r>
              <w:rPr>
                <w:rStyle w:val="VerbatimChar"/>
              </w:rPr>
              <w:t xml:space="preserve">mail</w:t>
            </w:r>
            <w:r>
              <w:t xml:space="preserve">,</w:t>
            </w:r>
            <w:r>
              <w:t xml:space="preserve"> </w:t>
            </w:r>
            <w:r>
              <w:rPr>
                <w:rStyle w:val="VerbatimChar"/>
              </w:rPr>
              <w:t xml:space="preserve">mailNickname</w:t>
            </w:r>
            <w:r>
              <w:t xml:space="preserve">,</w:t>
            </w:r>
            <w:r>
              <w:t xml:space="preserve"> </w:t>
            </w:r>
            <w:r>
              <w:rPr>
                <w:rStyle w:val="VerbatimChar"/>
              </w:rPr>
              <w:t xml:space="preserve">proxyAddresses</w:t>
            </w:r>
          </w:p>
        </w:tc>
        <w:tc>
          <w:tcPr/>
          <w:p>
            <w:pPr>
              <w:pStyle w:val="Compact"/>
            </w:pPr>
            <w:r>
              <w:rPr>
                <w:rStyle w:val="VerbatimChar"/>
              </w:rPr>
              <w:t xml:space="preserve">mail</w:t>
            </w:r>
            <w:r>
              <w:t xml:space="preserve">,</w:t>
            </w:r>
            <w:r>
              <w:t xml:space="preserve"> </w:t>
            </w:r>
            <w:r>
              <w:rPr>
                <w:rStyle w:val="VerbatimChar"/>
              </w:rPr>
              <w:t xml:space="preserve">mailNickname</w:t>
            </w:r>
            <w:r>
              <w:t xml:space="preserve">,</w:t>
            </w:r>
            <w:r>
              <w:t xml:space="preserve"> </w:t>
            </w:r>
            <w:r>
              <w:rPr>
                <w:rStyle w:val="VerbatimChar"/>
              </w:rPr>
              <w:t xml:space="preserve">proxyAddresses</w:t>
            </w:r>
          </w:p>
        </w:tc>
        <w:tc>
          <w:tcPr/>
          <w:p>
            <w:pPr>
              <w:pStyle w:val="Compact"/>
            </w:pPr>
            <w:r>
              <w:t xml:space="preserve">The primary SMTP address in</w:t>
            </w:r>
            <w:r>
              <w:t xml:space="preserve"> </w:t>
            </w:r>
            <w:r>
              <w:rPr>
                <w:rStyle w:val="VerbatimChar"/>
              </w:rPr>
              <w:t xml:space="preserve">proxyAddresses</w:t>
            </w:r>
            <w:r>
              <w:t xml:space="preserve"> </w:t>
            </w:r>
            <w:r>
              <w:t xml:space="preserve">is a soft-match key</w:t>
            </w:r>
          </w:p>
        </w:tc>
      </w:tr>
      <w:tr>
        <w:tc>
          <w:tcPr/>
          <w:p>
            <w:pPr>
              <w:pStyle w:val="Compact"/>
            </w:pPr>
            <w:r>
              <w:rPr>
                <w:rStyle w:val="VerbatimChar"/>
              </w:rPr>
              <w:t xml:space="preserve">userAccountControl</w:t>
            </w:r>
          </w:p>
        </w:tc>
        <w:tc>
          <w:tcPr/>
          <w:p>
            <w:pPr>
              <w:pStyle w:val="Compact"/>
            </w:pPr>
            <w:r>
              <w:rPr>
                <w:rStyle w:val="VerbatimChar"/>
              </w:rPr>
              <w:t xml:space="preserve">accountEnabled</w:t>
            </w:r>
          </w:p>
        </w:tc>
        <w:tc>
          <w:tcPr/>
          <w:p>
            <w:pPr>
              <w:pStyle w:val="Compact"/>
            </w:pPr>
            <w:r>
              <w:t xml:space="preserve">The disabled bit becomes a Boolean</w:t>
            </w:r>
          </w:p>
        </w:tc>
      </w:tr>
      <w:tr>
        <w:tc>
          <w:tcPr/>
          <w:p>
            <w:pPr>
              <w:pStyle w:val="Compact"/>
            </w:pPr>
            <w:r>
              <w:rPr>
                <w:rStyle w:val="VerbatimChar"/>
              </w:rPr>
              <w:t xml:space="preserve">pwdLastSet</w:t>
            </w:r>
          </w:p>
        </w:tc>
        <w:tc>
          <w:tcPr/>
          <w:p>
            <w:pPr>
              <w:pStyle w:val="Compact"/>
            </w:pPr>
            <w:r>
              <w:rPr>
                <w:rStyle w:val="VerbatimChar"/>
              </w:rPr>
              <w:t xml:space="preserve">lastPasswordChangeDateTime</w:t>
            </w:r>
          </w:p>
        </w:tc>
        <w:tc>
          <w:tcPr/>
          <w:p>
            <w:pPr>
              <w:pStyle w:val="Compact"/>
            </w:pPr>
            <w:r>
              <w:t xml:space="preserve">Also used to invalidate issued tokens after a password change</w:t>
            </w:r>
            <w:r>
              <w:rPr>
                <w:rStyle w:val="FootnoteReference"/>
              </w:rPr>
              <w:footnoteReference w:id="18"/>
            </w:r>
          </w:p>
        </w:tc>
      </w:tr>
      <w:tr>
        <w:tc>
          <w:tcPr/>
          <w:p>
            <w:pPr>
              <w:pStyle w:val="Compact"/>
            </w:pPr>
            <w:r>
              <w:rPr>
                <w:rStyle w:val="VerbatimChar"/>
              </w:rPr>
              <w:t xml:space="preserve">whenCreated</w:t>
            </w:r>
          </w:p>
        </w:tc>
        <w:tc>
          <w:tcPr/>
          <w:p>
            <w:pPr>
              <w:pStyle w:val="Compact"/>
            </w:pPr>
            <w:r>
              <w:rPr>
                <w:rStyle w:val="VerbatimChar"/>
              </w:rPr>
              <w:t xml:space="preserve">createdDateTime</w:t>
            </w:r>
          </w:p>
        </w:tc>
        <w:tc>
          <w:tcPr/>
          <w:p>
            <w:pPr>
              <w:pStyle w:val="Compact"/>
            </w:pPr>
            <w:r>
              <w:t xml:space="preserve">The date the object reached Entra ID, not the AD creation date</w:t>
            </w:r>
          </w:p>
        </w:tc>
      </w:tr>
      <w:tr>
        <w:tc>
          <w:tcPr/>
          <w:p>
            <w:pPr>
              <w:pStyle w:val="Compact"/>
            </w:pPr>
            <w:r>
              <w:rPr>
                <w:rStyle w:val="VerbatimChar"/>
              </w:rPr>
              <w:t xml:space="preserve">whenChanged</w:t>
            </w:r>
          </w:p>
        </w:tc>
        <w:tc>
          <w:tcPr/>
          <w:p>
            <w:pPr>
              <w:pStyle w:val="Compact"/>
            </w:pPr>
            <w:r>
              <w:t xml:space="preserve">No equivalent</w:t>
            </w:r>
          </w:p>
        </w:tc>
        <w:tc>
          <w:tcPr/>
          <w:p>
            <w:pPr>
              <w:pStyle w:val="Compact"/>
            </w:pPr>
          </w:p>
        </w:tc>
      </w:tr>
      <w:tr>
        <w:tc>
          <w:tcPr/>
          <w:p>
            <w:pPr>
              <w:pStyle w:val="Compact"/>
            </w:pPr>
            <w:r>
              <w:rPr>
                <w:rStyle w:val="VerbatimChar"/>
              </w:rPr>
              <w:t xml:space="preserve">lastLogonTimestamp</w:t>
            </w:r>
          </w:p>
        </w:tc>
        <w:tc>
          <w:tcPr/>
          <w:p>
            <w:pPr>
              <w:pStyle w:val="Compact"/>
            </w:pPr>
            <w:r>
              <w:t xml:space="preserve">No mapping; use</w:t>
            </w:r>
            <w:r>
              <w:t xml:space="preserve"> </w:t>
            </w:r>
            <w:r>
              <w:rPr>
                <w:rStyle w:val="VerbatimChar"/>
              </w:rPr>
              <w:t xml:space="preserve">signInActivity/lastSignInDateTime</w:t>
            </w:r>
          </w:p>
        </w:tc>
        <w:tc>
          <w:tcPr/>
          <w:p>
            <w:pPr>
              <w:pStyle w:val="Compact"/>
            </w:pPr>
            <w:r>
              <w:t xml:space="preserve">A separate signal from Entra ID sign-ins; needs P1 and</w:t>
            </w:r>
            <w:r>
              <w:t xml:space="preserve"> </w:t>
            </w:r>
            <w:r>
              <w:rPr>
                <w:rStyle w:val="VerbatimChar"/>
              </w:rPr>
              <w:t xml:space="preserve">AuditLog.Read.All</w:t>
            </w:r>
            <w:r>
              <w:rPr>
                <w:rStyle w:val="FootnoteReference"/>
              </w:rPr>
              <w:footnoteReference w:id="19"/>
            </w:r>
          </w:p>
        </w:tc>
      </w:tr>
      <w:tr>
        <w:tc>
          <w:tcPr/>
          <w:p>
            <w:pPr>
              <w:pStyle w:val="Compact"/>
            </w:pPr>
            <w:r>
              <w:rPr>
                <w:rStyle w:val="VerbatimChar"/>
              </w:rPr>
              <w:t xml:space="preserve">department</w:t>
            </w:r>
            <w:r>
              <w:t xml:space="preserve">,</w:t>
            </w:r>
            <w:r>
              <w:t xml:space="preserve"> </w:t>
            </w:r>
            <w:r>
              <w:rPr>
                <w:rStyle w:val="VerbatimChar"/>
              </w:rPr>
              <w:t xml:space="preserve">title</w:t>
            </w:r>
            <w:r>
              <w:t xml:space="preserve">,</w:t>
            </w:r>
            <w:r>
              <w:t xml:space="preserve"> </w:t>
            </w:r>
            <w:r>
              <w:rPr>
                <w:rStyle w:val="VerbatimChar"/>
              </w:rPr>
              <w:t xml:space="preserve">company</w:t>
            </w:r>
          </w:p>
        </w:tc>
        <w:tc>
          <w:tcPr/>
          <w:p>
            <w:pPr>
              <w:pStyle w:val="Compact"/>
            </w:pPr>
            <w:r>
              <w:rPr>
                <w:rStyle w:val="VerbatimChar"/>
              </w:rPr>
              <w:t xml:space="preserve">department</w:t>
            </w:r>
            <w:r>
              <w:t xml:space="preserve">,</w:t>
            </w:r>
            <w:r>
              <w:t xml:space="preserve"> </w:t>
            </w:r>
            <w:r>
              <w:rPr>
                <w:rStyle w:val="VerbatimChar"/>
              </w:rPr>
              <w:t xml:space="preserve">jobTitle</w:t>
            </w:r>
            <w:r>
              <w:t xml:space="preserve">,</w:t>
            </w:r>
            <w:r>
              <w:t xml:space="preserve"> </w:t>
            </w:r>
            <w:r>
              <w:rPr>
                <w:rStyle w:val="VerbatimChar"/>
              </w:rPr>
              <w:t xml:space="preserve">companyName</w:t>
            </w:r>
          </w:p>
        </w:tc>
        <w:tc>
          <w:tcPr/>
          <w:p>
            <w:pPr>
              <w:pStyle w:val="Compact"/>
            </w:pPr>
            <w:r>
              <w:t xml:space="preserve">Direct</w:t>
            </w:r>
          </w:p>
        </w:tc>
      </w:tr>
      <w:tr>
        <w:tc>
          <w:tcPr/>
          <w:p>
            <w:pPr>
              <w:pStyle w:val="Compact"/>
            </w:pPr>
            <w:r>
              <w:rPr>
                <w:rStyle w:val="VerbatimChar"/>
              </w:rPr>
              <w:t xml:space="preserve">manager</w:t>
            </w:r>
            <w:r>
              <w:t xml:space="preserve">,</w:t>
            </w:r>
            <w:r>
              <w:t xml:space="preserve"> </w:t>
            </w:r>
            <w:r>
              <w:rPr>
                <w:rStyle w:val="VerbatimChar"/>
              </w:rPr>
              <w:t xml:space="preserve">directReports</w:t>
            </w:r>
          </w:p>
        </w:tc>
        <w:tc>
          <w:tcPr/>
          <w:p>
            <w:pPr>
              <w:pStyle w:val="Compact"/>
            </w:pPr>
            <w:r>
              <w:rPr>
                <w:rStyle w:val="VerbatimChar"/>
              </w:rPr>
              <w:t xml:space="preserve">manager</w:t>
            </w:r>
            <w:r>
              <w:t xml:space="preserve">,</w:t>
            </w:r>
            <w:r>
              <w:t xml:space="preserve"> </w:t>
            </w:r>
            <w:r>
              <w:rPr>
                <w:rStyle w:val="VerbatimChar"/>
              </w:rPr>
              <w:t xml:space="preserve">directReports</w:t>
            </w:r>
            <w:r>
              <w:t xml:space="preserve"> </w:t>
            </w:r>
            <w:r>
              <w:t xml:space="preserve">(relationships)</w:t>
            </w:r>
          </w:p>
        </w:tc>
        <w:tc>
          <w:tcPr/>
          <w:p>
            <w:pPr>
              <w:pStyle w:val="Compact"/>
            </w:pPr>
            <w:r>
              <w:t xml:space="preserve">Resolved as relationships</w:t>
            </w:r>
          </w:p>
        </w:tc>
      </w:tr>
      <w:tr>
        <w:tc>
          <w:tcPr/>
          <w:p>
            <w:pPr>
              <w:pStyle w:val="Compact"/>
            </w:pPr>
            <w:r>
              <w:rPr>
                <w:rStyle w:val="VerbatimChar"/>
              </w:rPr>
              <w:t xml:space="preserve">telephoneNumber</w:t>
            </w:r>
            <w:r>
              <w:t xml:space="preserve">,</w:t>
            </w:r>
            <w:r>
              <w:t xml:space="preserve"> </w:t>
            </w:r>
            <w:r>
              <w:rPr>
                <w:rStyle w:val="VerbatimChar"/>
              </w:rPr>
              <w:t xml:space="preserve">mobile</w:t>
            </w:r>
            <w:r>
              <w:t xml:space="preserve">,</w:t>
            </w:r>
            <w:r>
              <w:t xml:space="preserve"> </w:t>
            </w:r>
            <w:r>
              <w:rPr>
                <w:rStyle w:val="VerbatimChar"/>
              </w:rPr>
              <w:t xml:space="preserve">facsimileTelephoneNumber</w:t>
            </w:r>
          </w:p>
        </w:tc>
        <w:tc>
          <w:tcPr/>
          <w:p>
            <w:pPr>
              <w:pStyle w:val="Compact"/>
            </w:pPr>
            <w:r>
              <w:rPr>
                <w:rStyle w:val="VerbatimChar"/>
              </w:rPr>
              <w:t xml:space="preserve">businessPhones</w:t>
            </w:r>
            <w:r>
              <w:t xml:space="preserve">,</w:t>
            </w:r>
            <w:r>
              <w:t xml:space="preserve"> </w:t>
            </w:r>
            <w:r>
              <w:rPr>
                <w:rStyle w:val="VerbatimChar"/>
              </w:rPr>
              <w:t xml:space="preserve">mobilePhone</w:t>
            </w:r>
            <w:r>
              <w:t xml:space="preserve">,</w:t>
            </w:r>
            <w:r>
              <w:t xml:space="preserve"> </w:t>
            </w:r>
            <w:r>
              <w:rPr>
                <w:rStyle w:val="VerbatimChar"/>
              </w:rPr>
              <w:t xml:space="preserve">faxNumber</w:t>
            </w:r>
          </w:p>
        </w:tc>
        <w:tc>
          <w:tcPr/>
          <w:p>
            <w:pPr>
              <w:pStyle w:val="Compact"/>
            </w:pPr>
            <w:r>
              <w:t xml:space="preserve">Direct</w:t>
            </w:r>
          </w:p>
        </w:tc>
      </w:tr>
      <w:tr>
        <w:tc>
          <w:tcPr/>
          <w:p>
            <w:pPr>
              <w:pStyle w:val="Compact"/>
            </w:pPr>
            <w:r>
              <w:rPr>
                <w:rStyle w:val="VerbatimChar"/>
              </w:rPr>
              <w:t xml:space="preserve">streetAddress</w:t>
            </w:r>
            <w:r>
              <w:t xml:space="preserve">,</w:t>
            </w:r>
            <w:r>
              <w:t xml:space="preserve"> </w:t>
            </w:r>
            <w:r>
              <w:rPr>
                <w:rStyle w:val="VerbatimChar"/>
              </w:rPr>
              <w:t xml:space="preserve">l</w:t>
            </w:r>
            <w:r>
              <w:t xml:space="preserve">,</w:t>
            </w:r>
            <w:r>
              <w:t xml:space="preserve"> </w:t>
            </w:r>
            <w:r>
              <w:rPr>
                <w:rStyle w:val="VerbatimChar"/>
              </w:rPr>
              <w:t xml:space="preserve">st</w:t>
            </w:r>
            <w:r>
              <w:t xml:space="preserve">,</w:t>
            </w:r>
            <w:r>
              <w:t xml:space="preserve"> </w:t>
            </w:r>
            <w:r>
              <w:rPr>
                <w:rStyle w:val="VerbatimChar"/>
              </w:rPr>
              <w:t xml:space="preserve">postalCode</w:t>
            </w:r>
          </w:p>
        </w:tc>
        <w:tc>
          <w:tcPr/>
          <w:p>
            <w:pPr>
              <w:pStyle w:val="Compact"/>
            </w:pPr>
            <w:r>
              <w:rPr>
                <w:rStyle w:val="VerbatimChar"/>
              </w:rPr>
              <w:t xml:space="preserve">streetAddress</w:t>
            </w:r>
            <w:r>
              <w:t xml:space="preserve">,</w:t>
            </w:r>
            <w:r>
              <w:t xml:space="preserve"> </w:t>
            </w:r>
            <w:r>
              <w:rPr>
                <w:rStyle w:val="VerbatimChar"/>
              </w:rPr>
              <w:t xml:space="preserve">city</w:t>
            </w:r>
            <w:r>
              <w:t xml:space="preserve">,</w:t>
            </w:r>
            <w:r>
              <w:t xml:space="preserve"> </w:t>
            </w:r>
            <w:r>
              <w:rPr>
                <w:rStyle w:val="VerbatimChar"/>
              </w:rPr>
              <w:t xml:space="preserve">state</w:t>
            </w:r>
            <w:r>
              <w:t xml:space="preserve">,</w:t>
            </w:r>
            <w:r>
              <w:t xml:space="preserve"> </w:t>
            </w:r>
            <w:r>
              <w:rPr>
                <w:rStyle w:val="VerbatimChar"/>
              </w:rPr>
              <w:t xml:space="preserve">postalCode</w:t>
            </w:r>
          </w:p>
        </w:tc>
        <w:tc>
          <w:tcPr/>
          <w:p>
            <w:pPr>
              <w:pStyle w:val="Compact"/>
            </w:pPr>
            <w:r>
              <w:t xml:space="preserve">Direct</w:t>
            </w:r>
          </w:p>
        </w:tc>
      </w:tr>
      <w:tr>
        <w:tc>
          <w:tcPr/>
          <w:p>
            <w:pPr>
              <w:pStyle w:val="Compact"/>
            </w:pPr>
            <w:r>
              <w:rPr>
                <w:rStyle w:val="VerbatimChar"/>
              </w:rPr>
              <w:t xml:space="preserve">c</w:t>
            </w:r>
            <w:r>
              <w:t xml:space="preserve">,</w:t>
            </w:r>
            <w:r>
              <w:t xml:space="preserve"> </w:t>
            </w:r>
            <w:r>
              <w:rPr>
                <w:rStyle w:val="VerbatimChar"/>
              </w:rPr>
              <w:t xml:space="preserve">co</w:t>
            </w:r>
            <w:r>
              <w:t xml:space="preserve">,</w:t>
            </w:r>
            <w:r>
              <w:t xml:space="preserve"> </w:t>
            </w:r>
            <w:r>
              <w:rPr>
                <w:rStyle w:val="VerbatimChar"/>
              </w:rPr>
              <w:t xml:space="preserve">countryCode</w:t>
            </w:r>
          </w:p>
        </w:tc>
        <w:tc>
          <w:tcPr/>
          <w:p>
            <w:pPr>
              <w:pStyle w:val="Compact"/>
            </w:pPr>
            <w:r>
              <w:rPr>
                <w:rStyle w:val="VerbatimChar"/>
              </w:rPr>
              <w:t xml:space="preserve">country</w:t>
            </w:r>
          </w:p>
        </w:tc>
        <w:tc>
          <w:tcPr/>
          <w:p>
            <w:pPr>
              <w:pStyle w:val="Compact"/>
            </w:pPr>
            <w:r>
              <w:t xml:space="preserve">All three are synced; confirm which one your mapping writes to</w:t>
            </w:r>
            <w:r>
              <w:t xml:space="preserve"> </w:t>
            </w:r>
            <w:r>
              <w:rPr>
                <w:rStyle w:val="VerbatimChar"/>
              </w:rPr>
              <w:t xml:space="preserve">country</w:t>
            </w:r>
          </w:p>
        </w:tc>
      </w:tr>
      <w:tr>
        <w:tc>
          <w:tcPr/>
          <w:p>
            <w:pPr>
              <w:pStyle w:val="Compact"/>
            </w:pPr>
            <w:r>
              <w:rPr>
                <w:rStyle w:val="VerbatimChar"/>
              </w:rPr>
              <w:t xml:space="preserve">physicalDeliveryOfficeName</w:t>
            </w:r>
          </w:p>
        </w:tc>
        <w:tc>
          <w:tcPr/>
          <w:p>
            <w:pPr>
              <w:pStyle w:val="Compact"/>
            </w:pPr>
            <w:r>
              <w:rPr>
                <w:rStyle w:val="VerbatimChar"/>
              </w:rPr>
              <w:t xml:space="preserve">officeLocation</w:t>
            </w:r>
          </w:p>
        </w:tc>
        <w:tc>
          <w:tcPr/>
          <w:p>
            <w:pPr>
              <w:pStyle w:val="Compact"/>
            </w:pPr>
            <w:r>
              <w:t xml:space="preserve">Direct</w:t>
            </w:r>
          </w:p>
        </w:tc>
      </w:tr>
      <w:tr>
        <w:tc>
          <w:tcPr/>
          <w:p>
            <w:pPr>
              <w:pStyle w:val="Compact"/>
            </w:pPr>
            <w:r>
              <w:rPr>
                <w:rStyle w:val="VerbatimChar"/>
              </w:rPr>
              <w:t xml:space="preserve">employeeID</w:t>
            </w:r>
            <w:r>
              <w:t xml:space="preserve">,</w:t>
            </w:r>
            <w:r>
              <w:t xml:space="preserve"> </w:t>
            </w:r>
            <w:r>
              <w:rPr>
                <w:rStyle w:val="VerbatimChar"/>
              </w:rPr>
              <w:t xml:space="preserve">employeeType</w:t>
            </w:r>
          </w:p>
        </w:tc>
        <w:tc>
          <w:tcPr/>
          <w:p>
            <w:pPr>
              <w:pStyle w:val="Compact"/>
            </w:pPr>
            <w:r>
              <w:rPr>
                <w:rStyle w:val="VerbatimChar"/>
              </w:rPr>
              <w:t xml:space="preserve">employeeId</w:t>
            </w:r>
            <w:r>
              <w:t xml:space="preserve">,</w:t>
            </w:r>
            <w:r>
              <w:t xml:space="preserve"> </w:t>
            </w:r>
            <w:r>
              <w:rPr>
                <w:rStyle w:val="VerbatimChar"/>
              </w:rPr>
              <w:t xml:space="preserve">employeeType</w:t>
            </w:r>
          </w:p>
        </w:tc>
        <w:tc>
          <w:tcPr/>
          <w:p>
            <w:pPr>
              <w:pStyle w:val="Compact"/>
            </w:pPr>
            <w:r>
              <w:t xml:space="preserve">Direct; both usable in Lifecycle Workflows scope rules</w:t>
            </w:r>
          </w:p>
        </w:tc>
      </w:tr>
      <w:tr>
        <w:tc>
          <w:tcPr/>
          <w:p>
            <w:pPr>
              <w:pStyle w:val="Compact"/>
            </w:pPr>
            <w:r>
              <w:rPr>
                <w:rStyle w:val="VerbatimChar"/>
              </w:rPr>
              <w:t xml:space="preserve">memberOf</w:t>
            </w:r>
            <w:r>
              <w:t xml:space="preserve">,</w:t>
            </w:r>
            <w:r>
              <w:t xml:space="preserve"> </w:t>
            </w:r>
            <w:r>
              <w:rPr>
                <w:rStyle w:val="VerbatimChar"/>
              </w:rPr>
              <w:t xml:space="preserve">member</w:t>
            </w:r>
          </w:p>
        </w:tc>
        <w:tc>
          <w:tcPr/>
          <w:p>
            <w:pPr>
              <w:pStyle w:val="Compact"/>
            </w:pPr>
            <w:r>
              <w:rPr>
                <w:rStyle w:val="VerbatimChar"/>
              </w:rPr>
              <w:t xml:space="preserve">memberOf</w:t>
            </w:r>
            <w:r>
              <w:t xml:space="preserve">,</w:t>
            </w:r>
            <w:r>
              <w:t xml:space="preserve"> </w:t>
            </w:r>
            <w:r>
              <w:rPr>
                <w:rStyle w:val="VerbatimChar"/>
              </w:rPr>
              <w:t xml:space="preserve">members</w:t>
            </w:r>
            <w:r>
              <w:t xml:space="preserve"> </w:t>
            </w:r>
            <w:r>
              <w:t xml:space="preserve">(relationships)</w:t>
            </w:r>
          </w:p>
        </w:tc>
        <w:tc>
          <w:tcPr/>
          <w:p>
            <w:pPr>
              <w:pStyle w:val="Compact"/>
            </w:pPr>
            <w:r>
              <w:t xml:space="preserve">Resolved by the sync engine</w:t>
            </w:r>
          </w:p>
        </w:tc>
      </w:tr>
      <w:tr>
        <w:tc>
          <w:tcPr/>
          <w:p>
            <w:pPr>
              <w:pStyle w:val="Compact"/>
            </w:pPr>
            <w:r>
              <w:rPr>
                <w:rStyle w:val="VerbatimChar"/>
              </w:rPr>
              <w:t xml:space="preserve">description</w:t>
            </w:r>
            <w:r>
              <w:t xml:space="preserve">,</w:t>
            </w:r>
            <w:r>
              <w:t xml:space="preserve"> </w:t>
            </w:r>
            <w:r>
              <w:rPr>
                <w:rStyle w:val="VerbatimChar"/>
              </w:rPr>
              <w:t xml:space="preserve">info</w:t>
            </w:r>
          </w:p>
        </w:tc>
        <w:tc>
          <w:tcPr/>
          <w:p>
            <w:pPr>
              <w:pStyle w:val="Compact"/>
            </w:pPr>
            <w:r>
              <w:t xml:space="preserve">No user property</w:t>
            </w:r>
          </w:p>
        </w:tc>
        <w:tc>
          <w:tcPr/>
          <w:p>
            <w:pPr>
              <w:pStyle w:val="Compact"/>
            </w:pPr>
            <w:r>
              <w:t xml:space="preserve">Not carried on the user object</w:t>
            </w:r>
          </w:p>
        </w:tc>
      </w:tr>
      <w:tr>
        <w:tc>
          <w:tcPr/>
          <w:p>
            <w:pPr>
              <w:pStyle w:val="Compact"/>
            </w:pPr>
            <w:r>
              <w:rPr>
                <w:rStyle w:val="VerbatimChar"/>
              </w:rPr>
              <w:t xml:space="preserve">servicePrincipalName</w:t>
            </w:r>
          </w:p>
        </w:tc>
        <w:tc>
          <w:tcPr/>
          <w:p>
            <w:pPr>
              <w:pStyle w:val="Compact"/>
            </w:pPr>
            <w:r>
              <w:t xml:space="preserve">No user property</w:t>
            </w:r>
          </w:p>
        </w:tc>
        <w:tc>
          <w:tcPr/>
          <w:p>
            <w:pPr>
              <w:pStyle w:val="Compact"/>
            </w:pPr>
            <w:r>
              <w:t xml:space="preserve">Service principal objects have</w:t>
            </w:r>
            <w:r>
              <w:t xml:space="preserve"> </w:t>
            </w:r>
            <w:r>
              <w:rPr>
                <w:rStyle w:val="VerbatimChar"/>
              </w:rPr>
              <w:t xml:space="preserve">servicePrincipalNames</w:t>
            </w:r>
            <w:r>
              <w:t xml:space="preserve">, a different concept</w:t>
            </w:r>
          </w:p>
        </w:tc>
      </w:tr>
      <w:tr>
        <w:tc>
          <w:tcPr/>
          <w:p>
            <w:pPr>
              <w:pStyle w:val="Compact"/>
            </w:pPr>
            <w:r>
              <w:rPr>
                <w:rStyle w:val="VerbatimChar"/>
              </w:rPr>
              <w:t xml:space="preserve">thumbnailPhoto</w:t>
            </w:r>
          </w:p>
        </w:tc>
        <w:tc>
          <w:tcPr/>
          <w:p>
            <w:pPr>
              <w:pStyle w:val="Compact"/>
            </w:pPr>
            <w:r>
              <w:t xml:space="preserve">Profile photo</w:t>
            </w:r>
          </w:p>
        </w:tc>
        <w:tc>
          <w:tcPr/>
          <w:p>
            <w:pPr>
              <w:pStyle w:val="Compact"/>
            </w:pPr>
            <w:r>
              <w:t xml:space="preserve">Synced to the Microsoft 365 profile photo periodically</w:t>
            </w:r>
            <w:r>
              <w:rPr>
                <w:rStyle w:val="FootnoteReference"/>
              </w:rPr>
              <w:footnoteReference w:id="20"/>
            </w:r>
          </w:p>
        </w:tc>
      </w:tr>
      <w:tr>
        <w:tc>
          <w:tcPr/>
          <w:p>
            <w:pPr>
              <w:pStyle w:val="Compact"/>
            </w:pPr>
            <w:r>
              <w:rPr>
                <w:rStyle w:val="VerbatimChar"/>
              </w:rPr>
              <w:t xml:space="preserve">userCertificate</w:t>
            </w:r>
          </w:p>
        </w:tc>
        <w:tc>
          <w:tcPr/>
          <w:p>
            <w:pPr>
              <w:pStyle w:val="Compact"/>
            </w:pPr>
            <w:r>
              <w:t xml:space="preserve">No user property in Graph v1.0</w:t>
            </w:r>
          </w:p>
        </w:tc>
        <w:tc>
          <w:tcPr/>
          <w:p>
            <w:pPr>
              <w:pStyle w:val="Compact"/>
            </w:pPr>
            <w:r>
              <w:t xml:space="preserve">Synced for Exchange; certificate-based authentication uses its own username bindings instead</w:t>
            </w:r>
          </w:p>
        </w:tc>
      </w:tr>
      <w:tr>
        <w:tc>
          <w:tcPr/>
          <w:p>
            <w:pPr>
              <w:pStyle w:val="Compact"/>
            </w:pPr>
            <w:r>
              <w:rPr>
                <w:rStyle w:val="VerbatimChar"/>
              </w:rPr>
              <w:t xml:space="preserve">msDS-UserPasswordExpiryTimeComputed</w:t>
            </w:r>
          </w:p>
        </w:tc>
        <w:tc>
          <w:tcPr/>
          <w:p>
            <w:pPr>
              <w:pStyle w:val="Compact"/>
            </w:pPr>
            <w:r>
              <w:t xml:space="preserve">No equivalent</w:t>
            </w:r>
          </w:p>
        </w:tc>
        <w:tc>
          <w:tcPr/>
          <w:p>
            <w:pPr>
              <w:pStyle w:val="Compact"/>
            </w:pPr>
            <w:r>
              <w:t xml:space="preserve">Cloud password policy is separate</w:t>
            </w:r>
          </w:p>
        </w:tc>
      </w:tr>
      <w:tr>
        <w:tc>
          <w:tcPr/>
          <w:p>
            <w:pPr>
              <w:pStyle w:val="Compact"/>
            </w:pPr>
            <w:r>
              <w:rPr>
                <w:rStyle w:val="VerbatimChar"/>
              </w:rPr>
              <w:t xml:space="preserve">adminCount</w:t>
            </w:r>
          </w:p>
        </w:tc>
        <w:tc>
          <w:tcPr/>
          <w:p>
            <w:pPr>
              <w:pStyle w:val="Compact"/>
            </w:pPr>
            <w:r>
              <w:t xml:space="preserve">No equivalent</w:t>
            </w:r>
          </w:p>
        </w:tc>
        <w:tc>
          <w:tcPr/>
          <w:p>
            <w:pPr>
              <w:pStyle w:val="Compact"/>
            </w:pPr>
            <w:r>
              <w:t xml:space="preserve">PIM replaces AdminSDHolder protection</w:t>
            </w:r>
          </w:p>
        </w:tc>
      </w:tr>
      <w:tr>
        <w:tc>
          <w:tcPr/>
          <w:p>
            <w:pPr>
              <w:pStyle w:val="Compact"/>
            </w:pPr>
            <w:r>
              <w:rPr>
                <w:rStyle w:val="VerbatimChar"/>
              </w:rPr>
              <w:t xml:space="preserve">accountExpires</w:t>
            </w:r>
          </w:p>
        </w:tc>
        <w:tc>
          <w:tcPr/>
          <w:p>
            <w:pPr>
              <w:pStyle w:val="Compact"/>
            </w:pPr>
            <w:r>
              <w:t xml:space="preserve">No equivalent</w:t>
            </w:r>
          </w:p>
        </w:tc>
        <w:tc>
          <w:tcPr/>
          <w:p>
            <w:pPr>
              <w:pStyle w:val="Compact"/>
            </w:pPr>
            <w:r>
              <w:t xml:space="preserve">The program copies the HR end date to</w:t>
            </w:r>
            <w:r>
              <w:t xml:space="preserve"> </w:t>
            </w:r>
            <w:r>
              <w:rPr>
                <w:rStyle w:val="VerbatimChar"/>
              </w:rPr>
              <w:t xml:space="preserve">extensionAttribute8</w:t>
            </w:r>
          </w:p>
        </w:tc>
      </w:tr>
      <w:tr>
        <w:tc>
          <w:tcPr/>
          <w:p>
            <w:pPr>
              <w:pStyle w:val="Compact"/>
            </w:pPr>
            <w:r>
              <w:rPr>
                <w:rStyle w:val="VerbatimChar"/>
              </w:rPr>
              <w:t xml:space="preserve">extensionAttribute1</w:t>
            </w:r>
            <w:r>
              <w:t xml:space="preserve">–</w:t>
            </w:r>
            <w:r>
              <w:rPr>
                <w:rStyle w:val="VerbatimChar"/>
              </w:rPr>
              <w:t xml:space="preserve">15</w:t>
            </w:r>
          </w:p>
        </w:tc>
        <w:tc>
          <w:tcPr/>
          <w:p>
            <w:pPr>
              <w:pStyle w:val="Compact"/>
            </w:pPr>
            <w:r>
              <w:rPr>
                <w:rStyle w:val="VerbatimChar"/>
              </w:rPr>
              <w:t xml:space="preserve">onPremisesExtensionAttributes/extensionAttribute1</w:t>
            </w:r>
            <w:r>
              <w:t xml:space="preserve">–</w:t>
            </w:r>
            <w:r>
              <w:rPr>
                <w:rStyle w:val="VerbatimChar"/>
              </w:rPr>
              <w:t xml:space="preserve">15</w:t>
            </w:r>
          </w:p>
        </w:tc>
        <w:tc>
          <w:tcPr/>
          <w:p>
            <w:pPr>
              <w:pStyle w:val="Compact"/>
            </w:pPr>
            <w:r>
              <w:t xml:space="preserve">Program assignments below</w:t>
            </w:r>
          </w:p>
        </w:tc>
      </w:tr>
    </w:tbl>
    <w:bookmarkStart w:id="23" w:name="extension-attribute-assignments"/>
    <w:p>
      <w:pPr>
        <w:pStyle w:val="Heading3"/>
      </w:pPr>
      <w:r>
        <w:t xml:space="preserve">Extension attribute assignments</w:t>
      </w:r>
    </w:p>
    <w:p>
      <w:pPr>
        <w:pStyle w:val="FirstParagraph"/>
      </w:pPr>
      <w:r>
        <w:t xml:space="preserve">The program assigns the fifteen extension attributes as follows. These are design choices; any agency can reassign them, but the dynamic groups, Conditional Access personas, and workflows in Chapters 09 and 10 assume this layout.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Attribute</w:t>
            </w:r>
          </w:p>
        </w:tc>
        <w:tc>
          <w:tcPr/>
          <w:p>
            <w:pPr>
              <w:pStyle w:val="Compact"/>
            </w:pPr>
            <w:r>
              <w:t xml:space="preserve">Program meaning</w:t>
            </w:r>
          </w:p>
        </w:tc>
        <w:tc>
          <w:tcPr/>
          <w:p>
            <w:pPr>
              <w:pStyle w:val="Compact"/>
            </w:pPr>
            <w:r>
              <w:t xml:space="preserve">Used by</w:t>
            </w:r>
          </w:p>
        </w:tc>
      </w:tr>
      <w:tr>
        <w:tc>
          <w:tcPr/>
          <w:p>
            <w:pPr>
              <w:pStyle w:val="Compact"/>
            </w:pPr>
            <w:r>
              <w:rPr>
                <w:rStyle w:val="VerbatimChar"/>
              </w:rPr>
              <w:t xml:space="preserve">extensionAttribute1</w:t>
            </w:r>
          </w:p>
        </w:tc>
        <w:tc>
          <w:tcPr/>
          <w:p>
            <w:pPr>
              <w:pStyle w:val="Compact"/>
            </w:pPr>
            <w:r>
              <w:t xml:space="preserve">Region</w:t>
            </w:r>
          </w:p>
        </w:tc>
        <w:tc>
          <w:tcPr/>
          <w:p>
            <w:pPr>
              <w:pStyle w:val="Compact"/>
            </w:pPr>
            <w:r>
              <w:t xml:space="preserve">Dynamic groups</w:t>
            </w:r>
          </w:p>
        </w:tc>
      </w:tr>
      <w:tr>
        <w:tc>
          <w:tcPr/>
          <w:p>
            <w:pPr>
              <w:pStyle w:val="Compact"/>
            </w:pPr>
            <w:r>
              <w:rPr>
                <w:rStyle w:val="VerbatimChar"/>
              </w:rPr>
              <w:t xml:space="preserve">extensionAttribute2</w:t>
            </w:r>
          </w:p>
        </w:tc>
        <w:tc>
          <w:tcPr/>
          <w:p>
            <w:pPr>
              <w:pStyle w:val="Compact"/>
            </w:pPr>
            <w:r>
              <w:t xml:space="preserve">Department code</w:t>
            </w:r>
          </w:p>
        </w:tc>
        <w:tc>
          <w:tcPr/>
          <w:p>
            <w:pPr>
              <w:pStyle w:val="Compact"/>
            </w:pPr>
            <w:r>
              <w:t xml:space="preserve">Dynamic groups (alongside</w:t>
            </w:r>
            <w:r>
              <w:t xml:space="preserve"> </w:t>
            </w:r>
            <w:r>
              <w:rPr>
                <w:rStyle w:val="VerbatimChar"/>
              </w:rPr>
              <w:t xml:space="preserve">department</w:t>
            </w:r>
            <w:r>
              <w:t xml:space="preserve">)</w:t>
            </w:r>
          </w:p>
        </w:tc>
      </w:tr>
      <w:tr>
        <w:tc>
          <w:tcPr/>
          <w:p>
            <w:pPr>
              <w:pStyle w:val="Compact"/>
            </w:pPr>
            <w:r>
              <w:rPr>
                <w:rStyle w:val="VerbatimChar"/>
              </w:rPr>
              <w:t xml:space="preserve">extensionAttribute3</w:t>
            </w:r>
          </w:p>
        </w:tc>
        <w:tc>
          <w:tcPr/>
          <w:p>
            <w:pPr>
              <w:pStyle w:val="Compact"/>
            </w:pPr>
            <w:r>
              <w:t xml:space="preserve">Division</w:t>
            </w:r>
          </w:p>
        </w:tc>
        <w:tc>
          <w:tcPr/>
          <w:p>
            <w:pPr>
              <w:pStyle w:val="Compact"/>
            </w:pPr>
            <w:r>
              <w:t xml:space="preserve">Mover trigger; dynamic administrative units</w:t>
            </w:r>
          </w:p>
        </w:tc>
      </w:tr>
      <w:tr>
        <w:tc>
          <w:tcPr/>
          <w:p>
            <w:pPr>
              <w:pStyle w:val="Compact"/>
            </w:pPr>
            <w:r>
              <w:rPr>
                <w:rStyle w:val="VerbatimChar"/>
              </w:rPr>
              <w:t xml:space="preserve">extensionAttribute4</w:t>
            </w:r>
          </w:p>
        </w:tc>
        <w:tc>
          <w:tcPr/>
          <w:p>
            <w:pPr>
              <w:pStyle w:val="Compact"/>
            </w:pPr>
            <w:r>
              <w:t xml:space="preserve">Role</w:t>
            </w:r>
          </w:p>
        </w:tc>
        <w:tc>
          <w:tcPr/>
          <w:p>
            <w:pPr>
              <w:pStyle w:val="Compact"/>
            </w:pPr>
            <w:r>
              <w:t xml:space="preserve">Mover trigger; access package auto-assignment</w:t>
            </w:r>
          </w:p>
        </w:tc>
      </w:tr>
      <w:tr>
        <w:tc>
          <w:tcPr/>
          <w:p>
            <w:pPr>
              <w:pStyle w:val="Compact"/>
            </w:pPr>
            <w:r>
              <w:rPr>
                <w:rStyle w:val="VerbatimChar"/>
              </w:rPr>
              <w:t xml:space="preserve">extensionAttribute5</w:t>
            </w:r>
          </w:p>
        </w:tc>
        <w:tc>
          <w:tcPr/>
          <w:p>
            <w:pPr>
              <w:pStyle w:val="Compact"/>
            </w:pPr>
            <w:r>
              <w:t xml:space="preserve">Cost center</w:t>
            </w:r>
          </w:p>
        </w:tc>
        <w:tc>
          <w:tcPr/>
          <w:p>
            <w:pPr>
              <w:pStyle w:val="Compact"/>
            </w:pPr>
            <w:r>
              <w:t xml:space="preserve">License assignment groups</w:t>
            </w:r>
          </w:p>
        </w:tc>
      </w:tr>
      <w:tr>
        <w:tc>
          <w:tcPr/>
          <w:p>
            <w:pPr>
              <w:pStyle w:val="Compact"/>
            </w:pPr>
            <w:r>
              <w:rPr>
                <w:rStyle w:val="VerbatimChar"/>
              </w:rPr>
              <w:t xml:space="preserve">extensionAttribute6</w:t>
            </w:r>
          </w:p>
        </w:tc>
        <w:tc>
          <w:tcPr/>
          <w:p>
            <w:pPr>
              <w:pStyle w:val="Compact"/>
            </w:pPr>
            <w:r>
              <w:t xml:space="preserve">Classification (worker type: Employee, Contractor)</w:t>
            </w:r>
          </w:p>
        </w:tc>
        <w:tc>
          <w:tcPr/>
          <w:p>
            <w:pPr>
              <w:pStyle w:val="Compact"/>
            </w:pPr>
            <w:r>
              <w:t xml:space="preserve">Conditional Access Internals persona</w:t>
            </w:r>
          </w:p>
        </w:tc>
      </w:tr>
      <w:tr>
        <w:tc>
          <w:tcPr/>
          <w:p>
            <w:pPr>
              <w:pStyle w:val="Compact"/>
            </w:pPr>
            <w:r>
              <w:rPr>
                <w:rStyle w:val="VerbatimChar"/>
              </w:rPr>
              <w:t xml:space="preserve">extensionAttribute7</w:t>
            </w:r>
          </w:p>
        </w:tc>
        <w:tc>
          <w:tcPr/>
          <w:p>
            <w:pPr>
              <w:pStyle w:val="Compact"/>
            </w:pPr>
            <w:r>
              <w:t xml:space="preserve">Hire date from HR</w:t>
            </w:r>
          </w:p>
        </w:tc>
        <w:tc>
          <w:tcPr/>
          <w:p>
            <w:pPr>
              <w:pStyle w:val="Compact"/>
            </w:pPr>
            <w:r>
              <w:t xml:space="preserve">Mapped to</w:t>
            </w:r>
            <w:r>
              <w:t xml:space="preserve"> </w:t>
            </w:r>
            <w:r>
              <w:rPr>
                <w:rStyle w:val="VerbatimChar"/>
              </w:rPr>
              <w:t xml:space="preserve">employeeHireDate</w:t>
            </w:r>
            <w:r>
              <w:t xml:space="preserve"> </w:t>
            </w:r>
            <w:r>
              <w:t xml:space="preserve">by a sync rule</w:t>
            </w:r>
          </w:p>
        </w:tc>
      </w:tr>
      <w:tr>
        <w:tc>
          <w:tcPr/>
          <w:p>
            <w:pPr>
              <w:pStyle w:val="Compact"/>
            </w:pPr>
            <w:r>
              <w:rPr>
                <w:rStyle w:val="VerbatimChar"/>
              </w:rPr>
              <w:t xml:space="preserve">extensionAttribute8</w:t>
            </w:r>
          </w:p>
        </w:tc>
        <w:tc>
          <w:tcPr/>
          <w:p>
            <w:pPr>
              <w:pStyle w:val="Compact"/>
            </w:pPr>
            <w:r>
              <w:t xml:space="preserve">End date from HR</w:t>
            </w:r>
          </w:p>
        </w:tc>
        <w:tc>
          <w:tcPr/>
          <w:p>
            <w:pPr>
              <w:pStyle w:val="Compact"/>
            </w:pPr>
            <w:r>
              <w:t xml:space="preserve">Mapped to</w:t>
            </w:r>
            <w:r>
              <w:t xml:space="preserve"> </w:t>
            </w:r>
            <w:r>
              <w:rPr>
                <w:rStyle w:val="VerbatimChar"/>
              </w:rPr>
              <w:t xml:space="preserve">employeeLeaveDateTime</w:t>
            </w:r>
            <w:r>
              <w:t xml:space="preserve"> </w:t>
            </w:r>
            <w:r>
              <w:t xml:space="preserve">by a sync rule</w:t>
            </w:r>
          </w:p>
        </w:tc>
      </w:tr>
      <w:tr>
        <w:tc>
          <w:tcPr/>
          <w:p>
            <w:pPr>
              <w:pStyle w:val="Compact"/>
            </w:pPr>
            <w:r>
              <w:rPr>
                <w:rStyle w:val="VerbatimChar"/>
              </w:rPr>
              <w:t xml:space="preserve">extensionAttribute9</w:t>
            </w:r>
          </w:p>
        </w:tc>
        <w:tc>
          <w:tcPr/>
          <w:p>
            <w:pPr>
              <w:pStyle w:val="Compact"/>
            </w:pPr>
            <w:r>
              <w:t xml:space="preserve">Clearance level</w:t>
            </w:r>
          </w:p>
        </w:tc>
        <w:tc>
          <w:tcPr/>
          <w:p>
            <w:pPr>
              <w:pStyle w:val="Compact"/>
            </w:pPr>
            <w:r>
              <w:t xml:space="preserve">Restricted access packages</w:t>
            </w:r>
          </w:p>
        </w:tc>
      </w:tr>
      <w:tr>
        <w:tc>
          <w:tcPr/>
          <w:p>
            <w:pPr>
              <w:pStyle w:val="Compact"/>
            </w:pPr>
            <w:r>
              <w:rPr>
                <w:rStyle w:val="VerbatimChar"/>
              </w:rPr>
              <w:t xml:space="preserve">extensionAttribute10</w:t>
            </w:r>
          </w:p>
        </w:tc>
        <w:tc>
          <w:tcPr/>
          <w:p>
            <w:pPr>
              <w:pStyle w:val="Compact"/>
            </w:pPr>
            <w:r>
              <w:t xml:space="preserve">Account type (Standard, Service, Privileged)</w:t>
            </w:r>
          </w:p>
        </w:tc>
        <w:tc>
          <w:tcPr/>
          <w:p>
            <w:pPr>
              <w:pStyle w:val="Compact"/>
            </w:pPr>
            <w:r>
              <w:t xml:space="preserve">Conditional Access Admins persona; service account scoping</w:t>
            </w:r>
          </w:p>
        </w:tc>
      </w:tr>
      <w:tr>
        <w:tc>
          <w:tcPr/>
          <w:p>
            <w:pPr>
              <w:pStyle w:val="Compact"/>
            </w:pPr>
            <w:r>
              <w:rPr>
                <w:rStyle w:val="VerbatimChar"/>
              </w:rPr>
              <w:t xml:space="preserve">extensionAttribute11</w:t>
            </w:r>
            <w:r>
              <w:t xml:space="preserve">–</w:t>
            </w:r>
            <w:r>
              <w:rPr>
                <w:rStyle w:val="VerbatimChar"/>
              </w:rPr>
              <w:t xml:space="preserve">15</w:t>
            </w:r>
          </w:p>
        </w:tc>
        <w:tc>
          <w:tcPr/>
          <w:p>
            <w:pPr>
              <w:pStyle w:val="Compact"/>
            </w:pPr>
            <w:r>
              <w:t xml:space="preserve">Reserved</w:t>
            </w:r>
          </w:p>
        </w:tc>
        <w:tc>
          <w:tcPr/>
          <w:p>
            <w:pPr>
              <w:pStyle w:val="Compact"/>
            </w:pPr>
            <w:r>
              <w:rPr>
                <w:rStyle w:val="VerbatimChar"/>
              </w:rPr>
              <w:t xml:space="preserve">extensionAttribute15</w:t>
            </w:r>
            <w:r>
              <w:t xml:space="preserve"> </w:t>
            </w:r>
            <w:r>
              <w:t xml:space="preserve">=</w:t>
            </w:r>
            <w:r>
              <w:t xml:space="preserve"> </w:t>
            </w:r>
            <w:r>
              <w:rPr>
                <w:rStyle w:val="VerbatimChar"/>
              </w:rPr>
              <w:t xml:space="preserve">DoNotSync</w:t>
            </w:r>
            <w:r>
              <w:t xml:space="preserve"> </w:t>
            </w:r>
            <w:r>
              <w:t xml:space="preserve">excludes an object from sync</w:t>
            </w:r>
          </w:p>
        </w:tc>
      </w:tr>
    </w:tbl>
    <w:p>
      <w:pPr>
        <w:pStyle w:val="BodyText"/>
      </w:pPr>
      <w:r>
        <w:t xml:space="preserve">Lifecycle Workflows read the native</w:t>
      </w:r>
      <w:r>
        <w:t xml:space="preserve"> </w:t>
      </w:r>
      <w:r>
        <w:rPr>
          <w:rStyle w:val="VerbatimChar"/>
        </w:rPr>
        <w:t xml:space="preserve">employeeHireDate</w:t>
      </w:r>
      <w:r>
        <w:t xml:space="preserve"> </w:t>
      </w:r>
      <w:r>
        <w:t xml:space="preserve">and</w:t>
      </w:r>
      <w:r>
        <w:t xml:space="preserve"> </w:t>
      </w:r>
      <w:r>
        <w:rPr>
          <w:rStyle w:val="VerbatimChar"/>
        </w:rPr>
        <w:t xml:space="preserve">employeeLeaveDateTime</w:t>
      </w:r>
      <w:r>
        <w:t xml:space="preserve"> </w:t>
      </w:r>
      <w:r>
        <w:t xml:space="preserve">properties, not the extension attributes. For synced users, map the HR dates from AD into those properties during sync, as Microsoft documents for Lifecycle Workflows.</w:t>
      </w:r>
      <w:r>
        <w:rPr>
          <w:rStyle w:val="FootnoteReference"/>
        </w:rPr>
        <w:footnoteReference w:id="21"/>
      </w:r>
      <w:r>
        <w:t xml:space="preserve"> </w:t>
      </w:r>
      <w:r>
        <w:t xml:space="preserve">Extension attributes 7 and 8 are the AD-side carriers for that mapping.</w:t>
      </w:r>
    </w:p>
    <w:bookmarkEnd w:id="23"/>
    <w:bookmarkEnd w:id="24"/>
    <w:bookmarkStart w:id="46" w:name="conditional-access-policy-templates"/>
    <w:p>
      <w:pPr>
        <w:pStyle w:val="Heading2"/>
      </w:pPr>
      <w:r>
        <w:t xml:space="preserve">Conditional Access policy templates</w:t>
      </w:r>
    </w:p>
    <w:p>
      <w:pPr>
        <w:pStyle w:val="FirstParagraph"/>
      </w:pPr>
      <w:r>
        <w:t xml:space="preserve">These templates express policies from</w:t>
      </w:r>
      <w:r>
        <w:t xml:space="preserve"> </w:t>
      </w:r>
      <w:hyperlink r:id="rId12">
        <w:r>
          <w:rPr>
            <w:rStyle w:val="Hyperlink"/>
          </w:rPr>
          <w:t xml:space="preserve">Chapter 09</w:t>
        </w:r>
      </w:hyperlink>
      <w:r>
        <w:t xml:space="preserve"> </w:t>
      </w:r>
      <w:r>
        <w:t xml:space="preserve">as Microsoft Graph</w:t>
      </w:r>
      <w:r>
        <w:t xml:space="preserve"> </w:t>
      </w:r>
      <w:r>
        <w:rPr>
          <w:rStyle w:val="VerbatimChar"/>
        </w:rPr>
        <w:t xml:space="preserve">conditionalAccessPolicy</w:t>
      </w:r>
      <w:r>
        <w:t xml:space="preserve"> </w:t>
      </w:r>
      <w:r>
        <w:t xml:space="preserve">JSON. Import them with</w:t>
      </w:r>
      <w:r>
        <w:t xml:space="preserve"> </w:t>
      </w:r>
      <w:r>
        <w:rPr>
          <w:rStyle w:val="VerbatimChar"/>
        </w:rPr>
        <w:t xml:space="preserve">New-MgIdentityConditionalAccessPolicy -BodyParameter</w:t>
      </w:r>
      <w:r>
        <w:t xml:space="preserve">, or export your own configured policies with the snippet at the end of this section.</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5" name="Picture"/>
                  <a:graphic>
                    <a:graphicData uri="http://schemas.openxmlformats.org/drawingml/2006/picture">
                      <pic:pic>
                        <pic:nvPicPr>
                          <pic:cNvPr descr="/opt/quarto/share/formats/docx/note.png" id="26"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Placeholders and endpoints</w:t>
            </w:r>
          </w:p>
        </w:tc>
      </w:tr>
      <w:tr>
        <w:trPr>
          <w:cantSplit/>
        </w:trPr>
        <w:tc>
          <w:tcPr>
            <w:tcMar>
              <w:top w:w="108" w:type="dxa"/>
              <w:bottom w:w="108" w:type="dxa"/>
            </w:tcMar>
          </w:tcPr>
          <w:p>
            <w:pPr>
              <w:pStyle w:val="BodyText"/>
            </w:pPr>
            <w:pPr>
              <w:spacing w:before="16" w:after="16"/>
            </w:pPr>
            <w:r>
              <w:t xml:space="preserve">The templates use placeholders such as</w:t>
            </w:r>
            <w:r>
              <w:t xml:space="preserve"> </w:t>
            </w:r>
            <w:r>
              <w:rPr>
                <w:rStyle w:val="VerbatimChar"/>
              </w:rPr>
              <w:t xml:space="preserve">&lt;GUID-BreakGlassExclusionGroup&gt;</w:t>
            </w:r>
            <w:r>
              <w:t xml:space="preserve"> </w:t>
            </w:r>
            <w:r>
              <w:t xml:space="preserve">for group, named location, and authentication strength IDs. Replace every placeholder with your tenant’s values before import. List the built-in authentication strengths and their IDs with</w:t>
            </w:r>
            <w:r>
              <w:t xml:space="preserve"> </w:t>
            </w:r>
            <w:r>
              <w:rPr>
                <w:rStyle w:val="VerbatimChar"/>
              </w:rPr>
              <w:t xml:space="preserve">GET /policies/authenticationStrengthPolicies?$filter=policyType eq 'builtIn'</w:t>
            </w:r>
            <w:r>
              <w:t xml:space="preserve"> </w:t>
            </w:r>
            <w:r>
              <w:t xml:space="preserve">(beta).</w:t>
            </w:r>
            <w:r>
              <w:rPr>
                <w:rStyle w:val="FootnoteReference"/>
              </w:rPr>
              <w:footnoteReference w:id="27"/>
            </w:r>
            <w:r>
              <w:t xml:space="preserve"> </w:t>
            </w:r>
            <w:r>
              <w:t xml:space="preserve">A GCC tenant uses the worldwide Microsoft Graph endpoint,</w:t>
            </w:r>
            <w:r>
              <w:t xml:space="preserve"> </w:t>
            </w:r>
            <w:r>
              <w:rPr>
                <w:rStyle w:val="VerbatimChar"/>
              </w:rPr>
              <w:t xml:space="preserve">https://graph.microsoft.com</w:t>
            </w:r>
            <w:r>
              <w:t xml:space="preserve">;</w:t>
            </w:r>
            <w:r>
              <w:t xml:space="preserve"> </w:t>
            </w:r>
            <w:r>
              <w:rPr>
                <w:rStyle w:val="VerbatimChar"/>
              </w:rPr>
              <w:t xml:space="preserve">https://graph.microsoft.us</w:t>
            </w:r>
            <w:r>
              <w:t xml:space="preserve"> </w:t>
            </w:r>
            <w:r>
              <w:t xml:space="preserve">is for GCC High.</w:t>
            </w:r>
            <w:r>
              <w:rPr>
                <w:rStyle w:val="FootnoteReference"/>
              </w:rPr>
              <w:footnoteReference w:id="29"/>
            </w:r>
            <w:r>
              <w:t xml:space="preserve"> </w:t>
            </w:r>
            <w:r>
              <w:t xml:space="preserve">Every template is created in report-only state (</w:t>
            </w:r>
            <w:r>
              <w:rPr>
                <w:rStyle w:val="VerbatimChar"/>
              </w:rPr>
              <w:t xml:space="preserve">enabledForReportingButNotEnforced</w:t>
            </w:r>
            <w:r>
              <w:t xml:space="preserve">).</w:t>
            </w:r>
          </w:p>
          <w:p/>
        </w:tc>
      </w:tr>
    </w:tbl>
    <w:bookmarkStart w:id="31" w:name="ca001-block-legacy-authentication"/>
    <w:p>
      <w:pPr>
        <w:pStyle w:val="Heading3"/>
      </w:pPr>
      <w:r>
        <w:t xml:space="preserve">CA001: block legacy authentication</w:t>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"CA001-AllUsers-BlockLegacyAuth"</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"includeUsers"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FunctionTok"/>
        </w:rPr>
        <w:t xml:space="preserve">,</w:t>
      </w:r>
      <w:r>
        <w:br/>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"&lt;GUID-BreakGlassExclusionGroup&gt;"</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"exchangeActiveSync"</w:t>
      </w:r>
      <w:r>
        <w:rPr>
          <w:rStyle w:val="OtherTok"/>
        </w:rPr>
        <w:t xml:space="preserve">,</w:t>
      </w:r>
      <w:r>
        <w:rPr>
          <w:rStyle w:val="NormalTok"/>
        </w:rPr>
        <w:t xml:space="preserve"> </w:t>
      </w:r>
      <w:r>
        <w:rPr>
          <w:rStyle w:val="StringTok"/>
        </w:rPr>
        <w:t xml:space="preserve">"other"</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br/>
      </w:r>
      <w:r>
        <w:rPr>
          <w:rStyle w:val="NormalTok"/>
        </w:rPr>
        <w:t xml:space="preserve">    </w:t>
      </w:r>
      <w:r>
        <w:rPr>
          <w:rStyle w:val="DataTypeTok"/>
        </w:rPr>
        <w:t xml:space="preserve">"builtInControls"</w:t>
      </w:r>
      <w:r>
        <w:rPr>
          <w:rStyle w:val="FunctionTok"/>
        </w:rPr>
        <w:t xml:space="preserve">:</w:t>
      </w:r>
      <w:r>
        <w:rPr>
          <w:rStyle w:val="NormalTok"/>
        </w:rPr>
        <w:t xml:space="preserve"> </w:t>
      </w:r>
      <w:r>
        <w:rPr>
          <w:rStyle w:val="OtherTok"/>
        </w:rPr>
        <w:t xml:space="preserve">[</w:t>
      </w:r>
      <w:r>
        <w:rPr>
          <w:rStyle w:val="StringTok"/>
        </w:rPr>
        <w:t xml:space="preserve">"block"</w:t>
      </w:r>
      <w:r>
        <w:rPr>
          <w:rStyle w:val="OtherTok"/>
        </w:rPr>
        <w:t xml:space="preserve">]</w:t>
      </w:r>
      <w:r>
        <w:br/>
      </w:r>
      <w:r>
        <w:rPr>
          <w:rStyle w:val="NormalTok"/>
        </w:rPr>
        <w:t xml:space="preserve">  </w:t>
      </w:r>
      <w:r>
        <w:rPr>
          <w:rStyle w:val="FunctionTok"/>
        </w:rPr>
        <w:t xml:space="preserve">}</w:t>
      </w:r>
      <w:r>
        <w:br/>
      </w:r>
      <w:r>
        <w:rPr>
          <w:rStyle w:val="FunctionTok"/>
        </w:rPr>
        <w:t xml:space="preserve">}</w:t>
      </w:r>
    </w:p>
    <w:bookmarkEnd w:id="31"/>
    <w:bookmarkStart w:id="32" w:name="X0a009c796c2316889049b62207ae78645139967"/>
    <w:p>
      <w:pPr>
        <w:pStyle w:val="Heading3"/>
      </w:pPr>
      <w:r>
        <w:t xml:space="preserve">CA003: admins require phishing-resistant MFA</w:t>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"CA003-Admins-RequirePhishResistantMFA"</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"includeGroups"</w:t>
      </w:r>
      <w:r>
        <w:rPr>
          <w:rStyle w:val="FunctionTok"/>
        </w:rPr>
        <w:t xml:space="preserve">:</w:t>
      </w:r>
      <w:r>
        <w:rPr>
          <w:rStyle w:val="NormalTok"/>
        </w:rPr>
        <w:t xml:space="preserve"> </w:t>
      </w:r>
      <w:r>
        <w:rPr>
          <w:rStyle w:val="OtherTok"/>
        </w:rPr>
        <w:t xml:space="preserve">[</w:t>
      </w:r>
      <w:r>
        <w:rPr>
          <w:rStyle w:val="StringTok"/>
        </w:rPr>
        <w:t xml:space="preserve">"&lt;GUID-AdminsGroup&gt;"</w:t>
      </w:r>
      <w:r>
        <w:rPr>
          <w:rStyle w:val="OtherTok"/>
        </w:rPr>
        <w:t xml:space="preserve">]</w:t>
      </w:r>
      <w:r>
        <w:rPr>
          <w:rStyle w:val="FunctionTok"/>
        </w:rPr>
        <w:t xml:space="preserve">,</w:t>
      </w:r>
      <w:r>
        <w:br/>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"&lt;GUID-BreakGlassExclusionGroup&gt;"</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"browser"</w:t>
      </w:r>
      <w:r>
        <w:rPr>
          <w:rStyle w:val="OtherTok"/>
        </w:rPr>
        <w:t xml:space="preserve">,</w:t>
      </w:r>
      <w:r>
        <w:rPr>
          <w:rStyle w:val="NormalTok"/>
        </w:rPr>
        <w:t xml:space="preserve"> </w:t>
      </w:r>
      <w:r>
        <w:rPr>
          <w:rStyle w:val="StringTok"/>
        </w:rPr>
        <w:t xml:space="preserve">"mobileAppsAndDesktopClients"</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br/>
      </w:r>
      <w:r>
        <w:rPr>
          <w:rStyle w:val="NormalTok"/>
        </w:rPr>
        <w:t xml:space="preserve">    </w:t>
      </w:r>
      <w:r>
        <w:rPr>
          <w:rStyle w:val="DataTypeTok"/>
        </w:rPr>
        <w:t xml:space="preserve">"authenticationStrength"</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"&lt;GUID-PhishingResistantMFA&gt;"</w:t>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"sessionControls"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"signInFrequency"</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"value"</w:t>
      </w:r>
      <w:r>
        <w:rPr>
          <w:rStyle w:val="FunctionTok"/>
        </w:rPr>
        <w:t xml:space="preserve">:</w:t>
      </w:r>
      <w:r>
        <w:rPr>
          <w:rStyle w:val="NormalTok"/>
        </w:rPr>
        <w:t xml:space="preserve"> </w:t>
      </w:r>
      <w:r>
        <w:rPr>
          <w:rStyle w:val="DecValTok"/>
        </w:rPr>
        <w:t xml:space="preserve">4</w:t>
      </w:r>
      <w:r>
        <w:rPr>
          <w:rStyle w:val="FunctionTok"/>
        </w:rPr>
        <w:t xml:space="preserve">,</w:t>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"hours"</w:t>
      </w:r>
      <w:r>
        <w:rPr>
          <w:rStyle w:val="FunctionTok"/>
        </w:rPr>
        <w:t xml:space="preserve">,</w:t>
      </w:r>
      <w:r>
        <w:rPr>
          <w:rStyle w:val="NormalTok"/>
        </w:rPr>
        <w:t xml:space="preserve"> </w:t>
      </w:r>
      <w:r>
        <w:rPr>
          <w:rStyle w:val="DataTypeTok"/>
        </w:rPr>
        <w:t xml:space="preserve">"isEnabled"</w:t>
      </w:r>
      <w:r>
        <w:rPr>
          <w:rStyle w:val="FunctionTok"/>
        </w:rPr>
        <w:t xml:space="preserve">:</w:t>
      </w:r>
      <w:r>
        <w:rPr>
          <w:rStyle w:val="NormalTok"/>
        </w:rPr>
        <w:t xml:space="preserve"> </w:t>
      </w:r>
      <w:r>
        <w:rPr>
          <w:rStyle w:val="KeywordTok"/>
        </w:rPr>
        <w:t xml:space="preserve">true</w:t>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FunctionTok"/>
        </w:rPr>
        <w:t xml:space="preserve">}</w:t>
      </w:r>
    </w:p>
    <w:bookmarkEnd w:id="32"/>
    <w:bookmarkStart w:id="33" w:name="ca006-internals-require-mfa"/>
    <w:p>
      <w:pPr>
        <w:pStyle w:val="Heading3"/>
      </w:pPr>
      <w:r>
        <w:t xml:space="preserve">CA006: internals require MFA</w:t>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"CA006-Internals-RequireMFA"</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"includeGroups"</w:t>
      </w:r>
      <w:r>
        <w:rPr>
          <w:rStyle w:val="FunctionTok"/>
        </w:rPr>
        <w:t xml:space="preserve">:</w:t>
      </w:r>
      <w:r>
        <w:rPr>
          <w:rStyle w:val="NormalTok"/>
        </w:rPr>
        <w:t xml:space="preserve"> </w:t>
      </w:r>
      <w:r>
        <w:rPr>
          <w:rStyle w:val="OtherTok"/>
        </w:rPr>
        <w:t xml:space="preserve">[</w:t>
      </w:r>
      <w:r>
        <w:rPr>
          <w:rStyle w:val="StringTok"/>
        </w:rPr>
        <w:t xml:space="preserve">"&lt;GUID-InternalsGroup&gt;"</w:t>
      </w:r>
      <w:r>
        <w:rPr>
          <w:rStyle w:val="OtherTok"/>
        </w:rPr>
        <w:t xml:space="preserve">]</w:t>
      </w:r>
      <w:r>
        <w:rPr>
          <w:rStyle w:val="FunctionTok"/>
        </w:rPr>
        <w:t xml:space="preserve">,</w:t>
      </w:r>
      <w:r>
        <w:br/>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"&lt;GUID-BreakGlassExclusionGroup&gt;"</w:t>
      </w:r>
      <w:r>
        <w:rPr>
          <w:rStyle w:val="OtherTok"/>
        </w:rPr>
        <w:t xml:space="preserve">,</w:t>
      </w:r>
      <w:r>
        <w:rPr>
          <w:rStyle w:val="NormalTok"/>
        </w:rPr>
        <w:t xml:space="preserve"> </w:t>
      </w:r>
      <w:r>
        <w:rPr>
          <w:rStyle w:val="StringTok"/>
        </w:rPr>
        <w:t xml:space="preserve">"&lt;GUID-AdminsGroup&gt;"</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"browser"</w:t>
      </w:r>
      <w:r>
        <w:rPr>
          <w:rStyle w:val="OtherTok"/>
        </w:rPr>
        <w:t xml:space="preserve">,</w:t>
      </w:r>
      <w:r>
        <w:rPr>
          <w:rStyle w:val="NormalTok"/>
        </w:rPr>
        <w:t xml:space="preserve"> </w:t>
      </w:r>
      <w:r>
        <w:rPr>
          <w:rStyle w:val="StringTok"/>
        </w:rPr>
        <w:t xml:space="preserve">"mobileAppsAndDesktopClients"</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br/>
      </w:r>
      <w:r>
        <w:rPr>
          <w:rStyle w:val="NormalTok"/>
        </w:rPr>
        <w:t xml:space="preserve">    </w:t>
      </w:r>
      <w:r>
        <w:rPr>
          <w:rStyle w:val="DataTypeTok"/>
        </w:rPr>
        <w:t xml:space="preserve">"authenticationStrength"</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"&lt;GUID-MFA&gt;"</w:t>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"sessionControls"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"signInFrequency"</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"value"</w:t>
      </w:r>
      <w:r>
        <w:rPr>
          <w:rStyle w:val="FunctionTok"/>
        </w:rPr>
        <w:t xml:space="preserve">:</w:t>
      </w:r>
      <w:r>
        <w:rPr>
          <w:rStyle w:val="NormalTok"/>
        </w:rPr>
        <w:t xml:space="preserve"> </w:t>
      </w:r>
      <w:r>
        <w:rPr>
          <w:rStyle w:val="DecValTok"/>
        </w:rPr>
        <w:t xml:space="preserve">12</w:t>
      </w:r>
      <w:r>
        <w:rPr>
          <w:rStyle w:val="FunctionTok"/>
        </w:rPr>
        <w:t xml:space="preserve">,</w:t>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"hours"</w:t>
      </w:r>
      <w:r>
        <w:rPr>
          <w:rStyle w:val="FunctionTok"/>
        </w:rPr>
        <w:t xml:space="preserve">,</w:t>
      </w:r>
      <w:r>
        <w:rPr>
          <w:rStyle w:val="NormalTok"/>
        </w:rPr>
        <w:t xml:space="preserve"> </w:t>
      </w:r>
      <w:r>
        <w:rPr>
          <w:rStyle w:val="DataTypeTok"/>
        </w:rPr>
        <w:t xml:space="preserve">"isEnabled"</w:t>
      </w:r>
      <w:r>
        <w:rPr>
          <w:rStyle w:val="FunctionTok"/>
        </w:rPr>
        <w:t xml:space="preserve">:</w:t>
      </w:r>
      <w:r>
        <w:rPr>
          <w:rStyle w:val="NormalTok"/>
        </w:rPr>
        <w:t xml:space="preserve"> </w:t>
      </w:r>
      <w:r>
        <w:rPr>
          <w:rStyle w:val="KeywordTok"/>
        </w:rPr>
        <w:t xml:space="preserve">true</w:t>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FunctionTok"/>
        </w:rPr>
        <w:t xml:space="preserve">}</w:t>
      </w:r>
    </w:p>
    <w:bookmarkEnd w:id="33"/>
    <w:bookmarkStart w:id="34" w:name="Xa29f18fd07b5fe509e94926beed65405b168da1"/>
    <w:p>
      <w:pPr>
        <w:pStyle w:val="Heading3"/>
      </w:pPr>
      <w:r>
        <w:t xml:space="preserve">CA008: block sign-ins from outside the United States for internals</w:t>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"CA008-Internals-BlockNonUSLocations"</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"includeGroups"</w:t>
      </w:r>
      <w:r>
        <w:rPr>
          <w:rStyle w:val="FunctionTok"/>
        </w:rPr>
        <w:t xml:space="preserve">:</w:t>
      </w:r>
      <w:r>
        <w:rPr>
          <w:rStyle w:val="NormalTok"/>
        </w:rPr>
        <w:t xml:space="preserve"> </w:t>
      </w:r>
      <w:r>
        <w:rPr>
          <w:rStyle w:val="OtherTok"/>
        </w:rPr>
        <w:t xml:space="preserve">[</w:t>
      </w:r>
      <w:r>
        <w:rPr>
          <w:rStyle w:val="StringTok"/>
        </w:rPr>
        <w:t xml:space="preserve">"&lt;GUID-InternalsGroup&gt;"</w:t>
      </w:r>
      <w:r>
        <w:rPr>
          <w:rStyle w:val="OtherTok"/>
        </w:rPr>
        <w:t xml:space="preserve">]</w:t>
      </w:r>
      <w:r>
        <w:rPr>
          <w:rStyle w:val="FunctionTok"/>
        </w:rPr>
        <w:t xml:space="preserve">,</w:t>
      </w:r>
      <w:r>
        <w:br/>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"&lt;GUID-BreakGlassExclusionGroup&gt;"</w:t>
      </w:r>
      <w:r>
        <w:rPr>
          <w:rStyle w:val="OtherTok"/>
        </w:rPr>
        <w:t xml:space="preserve">,</w:t>
      </w:r>
      <w:r>
        <w:rPr>
          <w:rStyle w:val="NormalTok"/>
        </w:rPr>
        <w:t xml:space="preserve"> </w:t>
      </w:r>
      <w:r>
        <w:rPr>
          <w:rStyle w:val="StringTok"/>
        </w:rPr>
        <w:t xml:space="preserve">"&lt;GUID-ApprovedTravelExceptions&gt;"</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"locations"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"includeLocations"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FunctionTok"/>
        </w:rPr>
        <w:t xml:space="preserve">,</w:t>
      </w:r>
      <w:r>
        <w:br/>
      </w:r>
      <w:r>
        <w:rPr>
          <w:rStyle w:val="NormalTok"/>
        </w:rPr>
        <w:t xml:space="preserve">      </w:t>
      </w:r>
      <w:r>
        <w:rPr>
          <w:rStyle w:val="DataTypeTok"/>
        </w:rPr>
        <w:t xml:space="preserve">"excludeLocations"</w:t>
      </w:r>
      <w:r>
        <w:rPr>
          <w:rStyle w:val="FunctionTok"/>
        </w:rPr>
        <w:t xml:space="preserve">:</w:t>
      </w:r>
      <w:r>
        <w:rPr>
          <w:rStyle w:val="NormalTok"/>
        </w:rPr>
        <w:t xml:space="preserve"> </w:t>
      </w:r>
      <w:r>
        <w:rPr>
          <w:rStyle w:val="OtherTok"/>
        </w:rPr>
        <w:t xml:space="preserve">[</w:t>
      </w:r>
      <w:r>
        <w:rPr>
          <w:rStyle w:val="StringTok"/>
        </w:rPr>
        <w:t xml:space="preserve">"&lt;GUID-TrustedCountriesUS&gt;"</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"browser"</w:t>
      </w:r>
      <w:r>
        <w:rPr>
          <w:rStyle w:val="OtherTok"/>
        </w:rPr>
        <w:t xml:space="preserve">,</w:t>
      </w:r>
      <w:r>
        <w:rPr>
          <w:rStyle w:val="NormalTok"/>
        </w:rPr>
        <w:t xml:space="preserve"> </w:t>
      </w:r>
      <w:r>
        <w:rPr>
          <w:rStyle w:val="StringTok"/>
        </w:rPr>
        <w:t xml:space="preserve">"mobileAppsAndDesktopClients"</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"OR"</w:t>
      </w:r>
      <w:r>
        <w:rPr>
          <w:rStyle w:val="FunctionTok"/>
        </w:rPr>
        <w:t xml:space="preserve">,</w:t>
      </w:r>
      <w:r>
        <w:br/>
      </w:r>
      <w:r>
        <w:rPr>
          <w:rStyle w:val="NormalTok"/>
        </w:rPr>
        <w:t xml:space="preserve">    </w:t>
      </w:r>
      <w:r>
        <w:rPr>
          <w:rStyle w:val="DataTypeTok"/>
        </w:rPr>
        <w:t xml:space="preserve">"builtInControls"</w:t>
      </w:r>
      <w:r>
        <w:rPr>
          <w:rStyle w:val="FunctionTok"/>
        </w:rPr>
        <w:t xml:space="preserve">:</w:t>
      </w:r>
      <w:r>
        <w:rPr>
          <w:rStyle w:val="NormalTok"/>
        </w:rPr>
        <w:t xml:space="preserve"> </w:t>
      </w:r>
      <w:r>
        <w:rPr>
          <w:rStyle w:val="OtherTok"/>
        </w:rPr>
        <w:t xml:space="preserve">[</w:t>
      </w:r>
      <w:r>
        <w:rPr>
          <w:rStyle w:val="StringTok"/>
        </w:rPr>
        <w:t xml:space="preserve">"block"</w:t>
      </w:r>
      <w:r>
        <w:rPr>
          <w:rStyle w:val="OtherTok"/>
        </w:rPr>
        <w:t xml:space="preserve">]</w:t>
      </w:r>
      <w:r>
        <w:br/>
      </w:r>
      <w:r>
        <w:rPr>
          <w:rStyle w:val="NormalTok"/>
        </w:rPr>
        <w:t xml:space="preserve">  </w:t>
      </w:r>
      <w:r>
        <w:rPr>
          <w:rStyle w:val="FunctionTok"/>
        </w:rPr>
        <w:t xml:space="preserve">}</w:t>
      </w:r>
      <w:r>
        <w:br/>
      </w:r>
      <w:r>
        <w:rPr>
          <w:rStyle w:val="FunctionTok"/>
        </w:rPr>
        <w:t xml:space="preserve">}</w:t>
      </w:r>
    </w:p>
    <w:bookmarkEnd w:id="34"/>
    <w:bookmarkStart w:id="39" w:name="X43458533e919fb564c6c7895ad2184d828f3b57"/>
    <w:p>
      <w:pPr>
        <w:pStyle w:val="Heading3"/>
      </w:pPr>
      <w:r>
        <w:t xml:space="preserve">CA013: high user risk requires risk remediation</w:t>
      </w:r>
    </w:p>
    <w:p>
      <w:pPr>
        <w:pStyle w:val="FirstParagraph"/>
      </w:pPr>
      <w:r>
        <w:t xml:space="preserve">This template replaces the earlier</w:t>
      </w:r>
      <w:r>
        <w:t xml:space="preserve"> </w:t>
      </w:r>
      <w:r>
        <w:t xml:space="preserve">“require password change and MFA”</w:t>
      </w:r>
      <w:r>
        <w:t xml:space="preserve"> </w:t>
      </w:r>
      <w:r>
        <w:t xml:space="preserve">version.</w:t>
      </w:r>
      <w:r>
        <w:t xml:space="preserve"> </w:t>
      </w:r>
      <w:r>
        <w:rPr>
          <w:rStyle w:val="VerbatimChar"/>
        </w:rPr>
        <w:t xml:space="preserve">riskRemediation</w:t>
      </w:r>
      <w:r>
        <w:t xml:space="preserve"> </w:t>
      </w:r>
      <w:r>
        <w:t xml:space="preserve">is a newer member of the grant control enumeration; Microsoft Graph returns it only when the request carries the header</w:t>
      </w:r>
      <w:r>
        <w:t xml:space="preserve"> </w:t>
      </w:r>
      <w:r>
        <w:rPr>
          <w:rStyle w:val="VerbatimChar"/>
        </w:rPr>
        <w:t xml:space="preserve">Prefer: include-unknown-enum-members</w:t>
      </w:r>
      <w:r>
        <w:t xml:space="preserve">.</w:t>
      </w:r>
      <w:r>
        <w:rPr>
          <w:rStyle w:val="FootnoteReference"/>
        </w:rPr>
        <w:footnoteReference w:id="35"/>
      </w:r>
      <w:r>
        <w:t xml:space="preserve"> </w:t>
      </w:r>
      <w:r>
        <w:t xml:space="preserve">When you select it in the admin center, the authentication strength and an every-time sign-in frequency are applied automatically and are mandatory,</w:t>
      </w:r>
      <w:r>
        <w:rPr>
          <w:rStyle w:val="FootnoteReference"/>
        </w:rPr>
        <w:footnoteReference w:id="37"/>
      </w:r>
      <w:r>
        <w:t xml:space="preserve"> </w:t>
      </w:r>
      <w:r>
        <w:t xml:space="preserve">so the safest way to get the exact shape for your tenant is to create the policy in the admin center and export it.</w:t>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"CA013-AllUsers-HighUserRisk-RequireRemediation"</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"includeUsers"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FunctionTok"/>
        </w:rPr>
        <w:t xml:space="preserve">,</w:t>
      </w:r>
      <w:r>
        <w:br/>
      </w:r>
      <w:r>
        <w:rPr>
          <w:rStyle w:val="NormalTok"/>
        </w:rPr>
        <w:t xml:space="preserve">      </w:t>
      </w:r>
      <w:r>
        <w:rPr>
          <w:rStyle w:val="DataTypeTok"/>
        </w:rPr>
        <w:t xml:space="preserve">"excludeGroups"</w:t>
      </w:r>
      <w:r>
        <w:rPr>
          <w:rStyle w:val="FunctionTok"/>
        </w:rPr>
        <w:t xml:space="preserve">:</w:t>
      </w:r>
      <w:r>
        <w:rPr>
          <w:rStyle w:val="NormalTok"/>
        </w:rPr>
        <w:t xml:space="preserve"> </w:t>
      </w:r>
      <w:r>
        <w:rPr>
          <w:rStyle w:val="OtherTok"/>
        </w:rPr>
        <w:t xml:space="preserve">[</w:t>
      </w:r>
      <w:r>
        <w:rPr>
          <w:rStyle w:val="StringTok"/>
        </w:rPr>
        <w:t xml:space="preserve">"&lt;GUID-BreakGlassExclusionGroup&gt;"</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"userRiskLevels"</w:t>
      </w:r>
      <w:r>
        <w:rPr>
          <w:rStyle w:val="FunctionTok"/>
        </w:rPr>
        <w:t xml:space="preserve">:</w:t>
      </w:r>
      <w:r>
        <w:rPr>
          <w:rStyle w:val="NormalTok"/>
        </w:rPr>
        <w:t xml:space="preserve"> </w:t>
      </w:r>
      <w:r>
        <w:rPr>
          <w:rStyle w:val="OtherTok"/>
        </w:rPr>
        <w:t xml:space="preserve">[</w:t>
      </w:r>
      <w:r>
        <w:rPr>
          <w:rStyle w:val="StringTok"/>
        </w:rPr>
        <w:t xml:space="preserve">"high"</w:t>
      </w:r>
      <w:r>
        <w:rPr>
          <w:rStyle w:val="OtherTok"/>
        </w:rPr>
        <w:t xml:space="preserve">]</w:t>
      </w:r>
      <w:r>
        <w:rPr>
          <w:rStyle w:val="FunctionTok"/>
        </w:rPr>
        <w:t xml:space="preserve">,</w:t>
      </w:r>
      <w:r>
        <w:br/>
      </w:r>
      <w:r>
        <w:rPr>
          <w:rStyle w:val="NormalTok"/>
        </w:rPr>
        <w:t xml:space="preserve">    </w:t>
      </w:r>
      <w:r>
        <w:rPr>
          <w:rStyle w:val="DataTypeTok"/>
        </w:rPr>
        <w:t xml:space="preserve">"clientAppTypes"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"AND"</w:t>
      </w:r>
      <w:r>
        <w:rPr>
          <w:rStyle w:val="FunctionTok"/>
        </w:rPr>
        <w:t xml:space="preserve">,</w:t>
      </w:r>
      <w:r>
        <w:br/>
      </w:r>
      <w:r>
        <w:rPr>
          <w:rStyle w:val="NormalTok"/>
        </w:rPr>
        <w:t xml:space="preserve">    </w:t>
      </w:r>
      <w:r>
        <w:rPr>
          <w:rStyle w:val="DataTypeTok"/>
        </w:rPr>
        <w:t xml:space="preserve">"builtInControls"</w:t>
      </w:r>
      <w:r>
        <w:rPr>
          <w:rStyle w:val="FunctionTok"/>
        </w:rPr>
        <w:t xml:space="preserve">:</w:t>
      </w:r>
      <w:r>
        <w:rPr>
          <w:rStyle w:val="NormalTok"/>
        </w:rPr>
        <w:t xml:space="preserve"> </w:t>
      </w:r>
      <w:r>
        <w:rPr>
          <w:rStyle w:val="OtherTok"/>
        </w:rPr>
        <w:t xml:space="preserve">[</w:t>
      </w:r>
      <w:r>
        <w:rPr>
          <w:rStyle w:val="StringTok"/>
        </w:rPr>
        <w:t xml:space="preserve">"riskRemediation"</w:t>
      </w:r>
      <w:r>
        <w:rPr>
          <w:rStyle w:val="OtherTok"/>
        </w:rPr>
        <w:t xml:space="preserve">]</w:t>
      </w:r>
      <w:r>
        <w:rPr>
          <w:rStyle w:val="FunctionTok"/>
        </w:rPr>
        <w:t xml:space="preserve">,</w:t>
      </w:r>
      <w:r>
        <w:br/>
      </w:r>
      <w:r>
        <w:rPr>
          <w:rStyle w:val="NormalTok"/>
        </w:rPr>
        <w:t xml:space="preserve">    </w:t>
      </w:r>
      <w:r>
        <w:rPr>
          <w:rStyle w:val="DataTypeTok"/>
        </w:rPr>
        <w:t xml:space="preserve">"authenticationStrength"</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"&lt;GUID-MFA&gt;"</w:t>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"sessionControls"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"signInFrequency"</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"isEnabled"</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NormalTok"/>
        </w:rPr>
        <w:t xml:space="preserve">      </w:t>
      </w:r>
      <w:r>
        <w:rPr>
          <w:rStyle w:val="DataTypeTok"/>
        </w:rPr>
        <w:t xml:space="preserve">"frequencyInterval"</w:t>
      </w:r>
      <w:r>
        <w:rPr>
          <w:rStyle w:val="FunctionTok"/>
        </w:rPr>
        <w:t xml:space="preserve">:</w:t>
      </w:r>
      <w:r>
        <w:rPr>
          <w:rStyle w:val="NormalTok"/>
        </w:rPr>
        <w:t xml:space="preserve"> </w:t>
      </w:r>
      <w:r>
        <w:rPr>
          <w:rStyle w:val="StringTok"/>
        </w:rPr>
        <w:t xml:space="preserve">"everyTime"</w:t>
      </w:r>
      <w:r>
        <w:rPr>
          <w:rStyle w:val="FunctionTok"/>
        </w:rPr>
        <w:t xml:space="preserve">,</w:t>
      </w:r>
      <w:r>
        <w:br/>
      </w:r>
      <w:r>
        <w:rPr>
          <w:rStyle w:val="NormalTok"/>
        </w:rPr>
        <w:t xml:space="preserve">      </w:t>
      </w:r>
      <w:r>
        <w:rPr>
          <w:rStyle w:val="DataTypeTok"/>
        </w:rPr>
        <w:t xml:space="preserve">"authenticationType"</w:t>
      </w:r>
      <w:r>
        <w:rPr>
          <w:rStyle w:val="FunctionTok"/>
        </w:rPr>
        <w:t xml:space="preserve">:</w:t>
      </w:r>
      <w:r>
        <w:rPr>
          <w:rStyle w:val="NormalTok"/>
        </w:rPr>
        <w:t xml:space="preserve"> </w:t>
      </w:r>
      <w:r>
        <w:rPr>
          <w:rStyle w:val="StringTok"/>
        </w:rPr>
        <w:t xml:space="preserve">"primaryAndSecondaryAuthentication"</w:t>
      </w:r>
      <w:r>
        <w:br/>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FunctionTok"/>
        </w:rPr>
        <w:t xml:space="preserve">}</w:t>
      </w:r>
    </w:p>
    <w:bookmarkEnd w:id="39"/>
    <w:bookmarkStart w:id="45" w:name="X351a63e0c1255007b4caa58c36a9e92a3ea83ec"/>
    <w:p>
      <w:pPr>
        <w:pStyle w:val="Heading3"/>
      </w:pPr>
      <w:r>
        <w:t xml:space="preserve">CA015: service accounts restricted to trusted networks</w:t>
      </w:r>
    </w:p>
    <w:p>
      <w:pPr>
        <w:pStyle w:val="FirstParagraph"/>
      </w:pPr>
      <w:r>
        <w:t xml:space="preserve">Conditional Access for workload identities needs Workload Identities Premium licensing and applies only to single-tenant service principals. Microsoft’s sample uses the Graph beta endpoint.</w:t>
      </w:r>
      <w:r>
        <w:rPr>
          <w:rStyle w:val="FootnoteReference"/>
        </w:rPr>
        <w:footnoteReference w:id="40"/>
      </w:r>
    </w:p>
    <w:p>
      <w:pPr>
        <w:pStyle w:val="SourceCode"/>
      </w:pPr>
      <w:r>
        <w:rPr>
          <w:rStyle w:val="FunctionTok"/>
        </w:rPr>
        <w:t xml:space="preserve">{</w:t>
      </w:r>
      <w:r>
        <w:br/>
      </w:r>
      <w:r>
        <w:rPr>
          <w:rStyle w:val="NormalTok"/>
        </w:rPr>
        <w:t xml:space="preserve">  </w:t>
      </w:r>
      <w:r>
        <w:rPr>
          <w:rStyle w:val="DataTypeTok"/>
        </w:rPr>
        <w:t xml:space="preserve">"displayName"</w:t>
      </w:r>
      <w:r>
        <w:rPr>
          <w:rStyle w:val="FunctionTok"/>
        </w:rPr>
        <w:t xml:space="preserve">:</w:t>
      </w:r>
      <w:r>
        <w:rPr>
          <w:rStyle w:val="NormalTok"/>
        </w:rPr>
        <w:t xml:space="preserve"> </w:t>
      </w:r>
      <w:r>
        <w:rPr>
          <w:rStyle w:val="StringTok"/>
        </w:rPr>
        <w:t xml:space="preserve">"CA015-ServiceAccounts-LocationRestriction"</w:t>
      </w:r>
      <w:r>
        <w:rPr>
          <w:rStyle w:val="FunctionTok"/>
        </w:rPr>
        <w:t xml:space="preserve">,</w:t>
      </w:r>
      <w:r>
        <w:br/>
      </w:r>
      <w:r>
        <w:rPr>
          <w:rStyle w:val="NormalTok"/>
        </w:rPr>
        <w:t xml:space="preserve">  </w:t>
      </w:r>
      <w:r>
        <w:rPr>
          <w:rStyle w:val="DataTypeTok"/>
        </w:rPr>
        <w:t xml:space="preserve">"state"</w:t>
      </w:r>
      <w:r>
        <w:rPr>
          <w:rStyle w:val="FunctionTok"/>
        </w:rPr>
        <w:t xml:space="preserve">:</w:t>
      </w:r>
      <w:r>
        <w:rPr>
          <w:rStyle w:val="NormalTok"/>
        </w:rPr>
        <w:t xml:space="preserve"> </w:t>
      </w:r>
      <w:r>
        <w:rPr>
          <w:rStyle w:val="StringTok"/>
        </w:rPr>
        <w:t xml:space="preserve">"enabledForReportingButNotEnforced"</w:t>
      </w:r>
      <w:r>
        <w:rPr>
          <w:rStyle w:val="FunctionTok"/>
        </w:rPr>
        <w:t xml:space="preserve">,</w:t>
      </w:r>
      <w:r>
        <w:br/>
      </w:r>
      <w:r>
        <w:rPr>
          <w:rStyle w:val="NormalTok"/>
        </w:rPr>
        <w:t xml:space="preserve">  </w:t>
      </w:r>
      <w:r>
        <w:rPr>
          <w:rStyle w:val="DataTypeTok"/>
        </w:rPr>
        <w:t xml:space="preserve">"conditions"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"clientApplications"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"includeServicePrincipals"</w:t>
      </w:r>
      <w:r>
        <w:rPr>
          <w:rStyle w:val="FunctionTok"/>
        </w:rPr>
        <w:t xml:space="preserve">:</w:t>
      </w:r>
      <w:r>
        <w:rPr>
          <w:rStyle w:val="NormalTok"/>
        </w:rPr>
        <w:t xml:space="preserve"> </w:t>
      </w:r>
      <w:r>
        <w:rPr>
          <w:rStyle w:val="OtherTok"/>
        </w:rPr>
        <w:t xml:space="preserve">[</w:t>
      </w:r>
      <w:r>
        <w:rPr>
          <w:rStyle w:val="StringTok"/>
        </w:rPr>
        <w:t xml:space="preserve">"ServicePrincipalsInMyTenant"</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"applications"</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"includeApplications"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"locations"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"includeLocations"</w:t>
      </w:r>
      <w:r>
        <w:rPr>
          <w:rStyle w:val="FunctionTok"/>
        </w:rPr>
        <w:t xml:space="preserve">:</w:t>
      </w:r>
      <w:r>
        <w:rPr>
          <w:rStyle w:val="NormalTok"/>
        </w:rPr>
        <w:t xml:space="preserve"> </w:t>
      </w:r>
      <w:r>
        <w:rPr>
          <w:rStyle w:val="OtherTok"/>
        </w:rPr>
        <w:t xml:space="preserve">[</w:t>
      </w:r>
      <w:r>
        <w:rPr>
          <w:rStyle w:val="StringTok"/>
        </w:rPr>
        <w:t xml:space="preserve">"All"</w:t>
      </w:r>
      <w:r>
        <w:rPr>
          <w:rStyle w:val="OtherTok"/>
        </w:rPr>
        <w:t xml:space="preserve">]</w:t>
      </w:r>
      <w:r>
        <w:rPr>
          <w:rStyle w:val="FunctionTok"/>
        </w:rPr>
        <w:t xml:space="preserve">,</w:t>
      </w:r>
      <w:r>
        <w:br/>
      </w:r>
      <w:r>
        <w:rPr>
          <w:rStyle w:val="NormalTok"/>
        </w:rPr>
        <w:t xml:space="preserve">      </w:t>
      </w:r>
      <w:r>
        <w:rPr>
          <w:rStyle w:val="DataTypeTok"/>
        </w:rPr>
        <w:t xml:space="preserve">"excludeLocations"</w:t>
      </w:r>
      <w:r>
        <w:rPr>
          <w:rStyle w:val="FunctionTok"/>
        </w:rPr>
        <w:t xml:space="preserve">:</w:t>
      </w:r>
      <w:r>
        <w:rPr>
          <w:rStyle w:val="NormalTok"/>
        </w:rPr>
        <w:t xml:space="preserve"> </w:t>
      </w:r>
      <w:r>
        <w:rPr>
          <w:rStyle w:val="OtherTok"/>
        </w:rPr>
        <w:t xml:space="preserve">[</w:t>
      </w:r>
      <w:r>
        <w:rPr>
          <w:rStyle w:val="StringTok"/>
        </w:rPr>
        <w:t xml:space="preserve">"&lt;GUID-TrustedNetworks&gt;"</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"grantControls"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"operator"</w:t>
      </w:r>
      <w:r>
        <w:rPr>
          <w:rStyle w:val="FunctionTok"/>
        </w:rPr>
        <w:t xml:space="preserve">:</w:t>
      </w:r>
      <w:r>
        <w:rPr>
          <w:rStyle w:val="NormalTok"/>
        </w:rPr>
        <w:t xml:space="preserve"> </w:t>
      </w:r>
      <w:r>
        <w:rPr>
          <w:rStyle w:val="StringTok"/>
        </w:rPr>
        <w:t xml:space="preserve">"AND"</w:t>
      </w:r>
      <w:r>
        <w:rPr>
          <w:rStyle w:val="FunctionTok"/>
        </w:rPr>
        <w:t xml:space="preserve">,</w:t>
      </w:r>
      <w:r>
        <w:br/>
      </w:r>
      <w:r>
        <w:rPr>
          <w:rStyle w:val="NormalTok"/>
        </w:rPr>
        <w:t xml:space="preserve">    </w:t>
      </w:r>
      <w:r>
        <w:rPr>
          <w:rStyle w:val="DataTypeTok"/>
        </w:rPr>
        <w:t xml:space="preserve">"builtInControls"</w:t>
      </w:r>
      <w:r>
        <w:rPr>
          <w:rStyle w:val="FunctionTok"/>
        </w:rPr>
        <w:t xml:space="preserve">:</w:t>
      </w:r>
      <w:r>
        <w:rPr>
          <w:rStyle w:val="NormalTok"/>
        </w:rPr>
        <w:t xml:space="preserve"> </w:t>
      </w:r>
      <w:r>
        <w:rPr>
          <w:rStyle w:val="OtherTok"/>
        </w:rPr>
        <w:t xml:space="preserve">[</w:t>
      </w:r>
      <w:r>
        <w:rPr>
          <w:rStyle w:val="StringTok"/>
        </w:rPr>
        <w:t xml:space="preserve">"block"</w:t>
      </w:r>
      <w:r>
        <w:rPr>
          <w:rStyle w:val="OtherTok"/>
        </w:rPr>
        <w:t xml:space="preserve">]</w:t>
      </w:r>
      <w:r>
        <w:br/>
      </w:r>
      <w:r>
        <w:rPr>
          <w:rStyle w:val="NormalTok"/>
        </w:rPr>
        <w:t xml:space="preserve">  </w:t>
      </w:r>
      <w:r>
        <w:rPr>
          <w:rStyle w:val="FunctionTok"/>
        </w:rPr>
        <w:t xml:space="preserve">}</w:t>
      </w:r>
      <w:r>
        <w:br/>
      </w:r>
      <w:r>
        <w:rPr>
          <w:rStyle w:val="FunctionTok"/>
        </w:rPr>
        <w:t xml:space="preserve">}</w:t>
      </w:r>
    </w:p>
    <w:p>
      <w:pPr>
        <w:pStyle w:val="FirstParagraph"/>
      </w:pPr>
      <w:r>
        <w:t xml:space="preserve">The other policies in the set (CA004, CA005, CA007, CA009 through CA012, CA014, CA016, and CA017) follow the same structure. CA002 is retired; the break-glass exemption is the exclusion on every policy. Export your configured policies as JSON for the Git baseline:</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43" name="Picture"/>
                  <a:graphic>
                    <a:graphicData uri="http://schemas.openxmlformats.org/drawingml/2006/picture">
                      <pic:pic>
                        <pic:nvPicPr>
                          <pic:cNvPr descr="/opt/quarto/share/formats/docx/warning.png" id="44" name="Picture"/>
                          <pic:cNvPicPr>
                            <a:picLocks noChangeArrowheads="1" noChangeAspect="1"/>
                          </pic:cNvPicPr>
                        </pic:nvPicPr>
                        <pic:blipFill>
                          <a:blip r:embed="rId4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Illustrative code</w:t>
            </w:r>
          </w:p>
        </w:tc>
      </w:tr>
      <w:tr>
        <w:trPr>
          <w:cantSplit/>
        </w:trPr>
        <w:tc>
          <w:tcPr>
            <w:tcMar>
              <w:top w:w="108" w:type="dxa"/>
              <w:bottom w:w="108" w:type="dxa"/>
            </w:tcMar>
          </w:tcPr>
          <w:p>
            <w:pPr>
              <w:pStyle w:val="BodyText"/>
            </w:pPr>
            <w:pPr>
              <w:spacing w:before="16" w:after="16"/>
            </w:pPr>
            <w:r>
              <w:t xml:space="preserve">The PowerShell in this appendix is illustrative. It hasn’t been tested against a production forest or tenant. Review it, and run it first against a lab forest and a test tenant with read-only permissions. The write operations (creating groups and issues) run only when you call them explicitly.</w:t>
            </w:r>
          </w:p>
          <w:p/>
        </w:tc>
      </w:tr>
    </w:tbl>
    <w:p>
      <w:pPr>
        <w:pStyle w:val="BodyText"/>
      </w:pPr>
      <w:r>
        <w:t xml:space="preserve"> </w:t>
      </w:r>
    </w:p>
    <w:p>
      <w:pPr>
        <w:pStyle w:val="SourceCode"/>
      </w:pPr>
      <w:r>
        <w:rPr>
          <w:rStyle w:val="CommentTok"/>
        </w:rPr>
        <w:t xml:space="preserve">#Requires -Modules Microsoft.Graph.Identity.SignIns</w:t>
      </w:r>
      <w:r>
        <w:br/>
      </w:r>
      <w:r>
        <w:rPr>
          <w:rStyle w:val="NormalTok"/>
        </w:rPr>
        <w:t xml:space="preserve">Connect-MgGraph </w:t>
      </w:r>
      <w:r>
        <w:rPr>
          <w:rStyle w:val="OperatorTok"/>
        </w:rPr>
        <w:t xml:space="preserve">-</w:t>
      </w:r>
      <w:r>
        <w:rPr>
          <w:rStyle w:val="NormalTok"/>
        </w:rPr>
        <w:t xml:space="preserve">Scopes </w:t>
      </w:r>
      <w:r>
        <w:rPr>
          <w:rStyle w:val="StringTok"/>
        </w:rPr>
        <w:t xml:space="preserve">'Policy.Read.All'</w:t>
      </w:r>
      <w:r>
        <w:br/>
      </w:r>
      <w:r>
        <w:br/>
      </w:r>
      <w:r>
        <w:rPr>
          <w:rStyle w:val="VariableTok"/>
        </w:rPr>
        <w:t xml:space="preserve">$exportPath</w:t>
      </w:r>
      <w:r>
        <w:rPr>
          <w:rStyle w:val="NormalTok"/>
        </w:rPr>
        <w:t xml:space="preserve"> </w:t>
      </w:r>
      <w:r>
        <w:rPr>
          <w:rStyle w:val="OperatorTok"/>
        </w:rPr>
        <w:t xml:space="preserve">=</w:t>
      </w:r>
      <w:r>
        <w:rPr>
          <w:rStyle w:val="NormalTok"/>
        </w:rPr>
        <w:t xml:space="preserve"> </w:t>
      </w:r>
      <w:r>
        <w:rPr>
          <w:rStyle w:val="StringTok"/>
        </w:rPr>
        <w:t xml:space="preserve">"C:\FMP\Exports\CA_Policies_</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'yyyyMMdd'</w:t>
      </w:r>
      <w:r>
        <w:rPr>
          <w:rStyle w:val="OperatorTok"/>
        </w:rPr>
        <w:t xml:space="preserve">)</w:t>
      </w:r>
      <w:r>
        <w:rPr>
          <w:rStyle w:val="StringTok"/>
        </w:rPr>
        <w:t xml:space="preserve">.json"</w:t>
      </w:r>
      <w:r>
        <w:br/>
      </w:r>
      <w:r>
        <w:rPr>
          <w:rStyle w:val="VariableTok"/>
        </w:rPr>
        <w:t xml:space="preserve">$policies</w:t>
      </w:r>
      <w:r>
        <w:rPr>
          <w:rStyle w:val="NormalTok"/>
        </w:rPr>
        <w:t xml:space="preserve"> </w:t>
      </w:r>
      <w:r>
        <w:rPr>
          <w:rStyle w:val="OperatorTok"/>
        </w:rPr>
        <w:t xml:space="preserve">=</w:t>
      </w:r>
      <w:r>
        <w:rPr>
          <w:rStyle w:val="NormalTok"/>
        </w:rPr>
        <w:t xml:space="preserve"> Get-MgIdentityConditionalAccessPolicy </w:t>
      </w:r>
      <w:r>
        <w:rPr>
          <w:rStyle w:val="OperatorTok"/>
        </w:rPr>
        <w:t xml:space="preserve">-</w:t>
      </w:r>
      <w:r>
        <w:rPr>
          <w:rStyle w:val="NormalTok"/>
        </w:rPr>
        <w:t xml:space="preserve">All</w:t>
      </w:r>
      <w:r>
        <w:br/>
      </w:r>
      <w:r>
        <w:rPr>
          <w:rStyle w:val="VariableTok"/>
        </w:rPr>
        <w:t xml:space="preserve">$policies</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10</w:t>
      </w:r>
      <w:r>
        <w:rPr>
          <w:rStyle w:val="NormalTok"/>
        </w:rPr>
        <w:t xml:space="preserve"> </w:t>
      </w:r>
      <w:r>
        <w:rPr>
          <w:rStyle w:val="OperatorTok"/>
        </w:rPr>
        <w:t xml:space="preserve">|</w:t>
      </w:r>
      <w:r>
        <w:rPr>
          <w:rStyle w:val="NormalTok"/>
        </w:rPr>
        <w:t xml:space="preserve"> </w:t>
      </w:r>
      <w:r>
        <w:rPr>
          <w:rStyle w:val="FunctionTok"/>
        </w:rPr>
        <w:t xml:space="preserve">Out-File</w:t>
      </w:r>
      <w:r>
        <w:rPr>
          <w:rStyle w:val="NormalTok"/>
        </w:rPr>
        <w:t xml:space="preserve"> </w:t>
      </w:r>
      <w:r>
        <w:rPr>
          <w:rStyle w:val="OperatorTok"/>
        </w:rPr>
        <w:t xml:space="preserve">-</w:t>
      </w:r>
      <w:r>
        <w:rPr>
          <w:rStyle w:val="NormalTok"/>
        </w:rPr>
        <w:t xml:space="preserve">FilePath </w:t>
      </w:r>
      <w:r>
        <w:rPr>
          <w:rStyle w:val="VariableTok"/>
        </w:rPr>
        <w:t xml:space="preserve">$exportPath</w:t>
      </w:r>
      <w:r>
        <w:rPr>
          <w:rStyle w:val="NormalTok"/>
        </w:rPr>
        <w:t xml:space="preserve"> </w:t>
      </w:r>
      <w:r>
        <w:rPr>
          <w:rStyle w:val="OperatorTok"/>
        </w:rPr>
        <w:t xml:space="preserve">-</w:t>
      </w:r>
      <w:r>
        <w:rPr>
          <w:rStyle w:val="NormalTok"/>
        </w:rPr>
        <w:t xml:space="preserve">Encoding UTF8</w:t>
      </w:r>
      <w:r>
        <w:br/>
      </w:r>
      <w:r>
        <w:rPr>
          <w:rStyle w:val="FunctionTok"/>
        </w:rPr>
        <w:t xml:space="preserve">Write-Host</w:t>
      </w:r>
      <w:r>
        <w:rPr>
          <w:rStyle w:val="NormalTok"/>
        </w:rPr>
        <w:t xml:space="preserve"> </w:t>
      </w:r>
      <w:r>
        <w:rPr>
          <w:rStyle w:val="StringTok"/>
        </w:rPr>
        <w:t xml:space="preserve">"Exported </w:t>
      </w:r>
      <w:r>
        <w:rPr>
          <w:rStyle w:val="OperatorTok"/>
        </w:rPr>
        <w:t xml:space="preserve">$(</w:t>
      </w:r>
      <w:r>
        <w:rPr>
          <w:rStyle w:val="VariableTok"/>
        </w:rPr>
        <w:t xml:space="preserve">$policies</w:t>
      </w:r>
      <w:r>
        <w:rPr>
          <w:rStyle w:val="OperatorTok"/>
        </w:rPr>
        <w:t xml:space="preserve">.</w:t>
      </w:r>
      <w:r>
        <w:rPr>
          <w:rStyle w:val="FunctionTok"/>
        </w:rPr>
        <w:t xml:space="preserve">Count</w:t>
      </w:r>
      <w:r>
        <w:rPr>
          <w:rStyle w:val="OperatorTok"/>
        </w:rPr>
        <w:t xml:space="preserve">)</w:t>
      </w:r>
      <w:r>
        <w:rPr>
          <w:rStyle w:val="StringTok"/>
        </w:rPr>
        <w:t xml:space="preserve"> Conditional Access policies to </w:t>
      </w:r>
      <w:r>
        <w:rPr>
          <w:rStyle w:val="VariableTok"/>
        </w:rPr>
        <w:t xml:space="preserve">$exportPath</w:t>
      </w:r>
      <w:r>
        <w:rPr>
          <w:rStyle w:val="StringTok"/>
        </w:rPr>
        <w:t xml:space="preserve">"</w:t>
      </w:r>
      <w:r>
        <w:rPr>
          <w:rStyle w:val="NormalTok"/>
        </w:rPr>
        <w:t xml:space="preserve"> </w:t>
      </w:r>
      <w:r>
        <w:rPr>
          <w:rStyle w:val="OperatorTok"/>
        </w:rPr>
        <w:t xml:space="preserve">-</w:t>
      </w:r>
      <w:r>
        <w:rPr>
          <w:rStyle w:val="NormalTok"/>
        </w:rPr>
        <w:t xml:space="preserve">ForegroundColor Green</w:t>
      </w:r>
      <w:r>
        <w:br/>
      </w:r>
      <w:r>
        <w:br/>
      </w:r>
      <w:r>
        <w:rPr>
          <w:rStyle w:val="NormalTok"/>
        </w:rPr>
        <w:t xml:space="preserve">Disconnect-MgGraph</w:t>
      </w:r>
    </w:p>
    <w:bookmarkEnd w:id="45"/>
    <w:bookmarkEnd w:id="46"/>
    <w:bookmarkStart w:id="86" w:name="the-fmpidentityassessment-module"/>
    <w:p>
      <w:pPr>
        <w:pStyle w:val="Heading2"/>
      </w:pPr>
      <w:r>
        <w:t xml:space="preserve">The FMPIdentityAssessment module</w:t>
      </w:r>
    </w:p>
    <w:p>
      <w:pPr>
        <w:pStyle w:val="FirstParagraph"/>
      </w:pPr>
      <w:r>
        <w:t xml:space="preserve">The FMPIdentityAssessment module packages the identity assessment and drift functions used in Chapters 09 and 10. It’s a script module (</w:t>
      </w:r>
      <w:r>
        <w:rPr>
          <w:rStyle w:val="VerbatimChar"/>
        </w:rPr>
        <w:t xml:space="preserve">.psm1</w:t>
      </w:r>
      <w:r>
        <w:t xml:space="preserve">) with a manifest (</w:t>
      </w:r>
      <w:r>
        <w:rPr>
          <w:rStyle w:val="VerbatimChar"/>
        </w:rPr>
        <w:t xml:space="preserve">.psd1</w:t>
      </w:r>
      <w:r>
        <w:t xml:space="preserve">).</w:t>
      </w:r>
    </w:p>
    <w:bookmarkStart w:id="60" w:name="tooling-microsoft-graph-powershell-only"/>
    <w:p>
      <w:pPr>
        <w:pStyle w:val="Heading3"/>
      </w:pPr>
      <w:r>
        <w:t xml:space="preserve">Tooling: Microsoft Graph PowerShell only</w:t>
      </w:r>
    </w:p>
    <w:p>
      <w:pPr>
        <w:pStyle w:val="FirstParagraph"/>
      </w:pPr>
      <w:r>
        <w:t xml:space="preserve">The module uses the</w:t>
      </w:r>
      <w:r>
        <w:t xml:space="preserve"> </w:t>
      </w:r>
      <w:r>
        <w:rPr>
          <w:rStyle w:val="VerbatimChar"/>
        </w:rPr>
        <w:t xml:space="preserve">ActiveDirectory</w:t>
      </w:r>
      <w:r>
        <w:t xml:space="preserve"> </w:t>
      </w:r>
      <w:r>
        <w:t xml:space="preserve">module for the forest and the Microsoft Graph PowerShell SDK for the tenant. It doesn’t use the MSOnline or AzureAD modules, and nothing in this book should. Microsoft deprecated both on March 30, 2024. MSOnline was retired, and stopped working, between early April and late May 2025; AzureAD lost support after March 30, 2025 and was retired in early July 2025.</w:t>
      </w:r>
      <w:r>
        <w:rPr>
          <w:rStyle w:val="FootnoteReference"/>
        </w:rPr>
        <w:footnoteReference w:id="47"/>
      </w:r>
      <w:r>
        <w:t xml:space="preserve"> </w:t>
      </w:r>
      <w:r>
        <w:t xml:space="preserve">Microsoft’s migration guide and cmdlet map cover the replacements,</w:t>
      </w:r>
      <w:r>
        <w:rPr>
          <w:rStyle w:val="FootnoteReference"/>
        </w:rPr>
        <w:footnoteReference w:id="49"/>
      </w:r>
      <w:r>
        <w:rPr>
          <w:rStyle w:val="FootnoteReference"/>
        </w:rPr>
        <w:footnoteReference w:id="51"/>
      </w:r>
      <w:r>
        <w:t xml:space="preserve"> </w:t>
      </w:r>
      <w:r>
        <w:t xml:space="preserve">and the ones that matter for this book are: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Retired cmdlet</w:t>
            </w:r>
          </w:p>
        </w:tc>
        <w:tc>
          <w:tcPr/>
          <w:p>
            <w:pPr>
              <w:pStyle w:val="Compact"/>
            </w:pPr>
            <w:r>
              <w:t xml:space="preserve">Microsoft Graph PowerShell replacement</w:t>
            </w:r>
          </w:p>
        </w:tc>
      </w:tr>
      <w:tr>
        <w:tc>
          <w:tcPr/>
          <w:p>
            <w:pPr>
              <w:pStyle w:val="Compact"/>
            </w:pPr>
            <w:r>
              <w:rPr>
                <w:rStyle w:val="VerbatimChar"/>
              </w:rPr>
              <w:t xml:space="preserve">Connect-MsolService</w:t>
            </w:r>
            <w:r>
              <w:t xml:space="preserve">,</w:t>
            </w:r>
            <w:r>
              <w:t xml:space="preserve"> </w:t>
            </w:r>
            <w:r>
              <w:rPr>
                <w:rStyle w:val="VerbatimChar"/>
              </w:rPr>
              <w:t xml:space="preserve">Connect-AzureAD</w:t>
            </w:r>
          </w:p>
        </w:tc>
        <w:tc>
          <w:tcPr/>
          <w:p>
            <w:pPr>
              <w:pStyle w:val="Compact"/>
            </w:pPr>
            <w:r>
              <w:rPr>
                <w:rStyle w:val="VerbatimChar"/>
              </w:rPr>
              <w:t xml:space="preserve">Connect-MgGraph</w:t>
            </w:r>
          </w:p>
        </w:tc>
      </w:tr>
      <w:tr>
        <w:tc>
          <w:tcPr/>
          <w:p>
            <w:pPr>
              <w:pStyle w:val="Compact"/>
            </w:pPr>
            <w:r>
              <w:rPr>
                <w:rStyle w:val="VerbatimChar"/>
              </w:rPr>
              <w:t xml:space="preserve">Get-MsolUser</w:t>
            </w:r>
            <w:r>
              <w:t xml:space="preserve">,</w:t>
            </w:r>
            <w:r>
              <w:t xml:space="preserve"> </w:t>
            </w:r>
            <w:r>
              <w:rPr>
                <w:rStyle w:val="VerbatimChar"/>
              </w:rPr>
              <w:t xml:space="preserve">Get-AzureADUser</w:t>
            </w:r>
          </w:p>
        </w:tc>
        <w:tc>
          <w:tcPr/>
          <w:p>
            <w:pPr>
              <w:pStyle w:val="Compact"/>
            </w:pPr>
            <w:r>
              <w:rPr>
                <w:rStyle w:val="VerbatimChar"/>
              </w:rPr>
              <w:t xml:space="preserve">Get-MgUser</w:t>
            </w:r>
          </w:p>
        </w:tc>
      </w:tr>
      <w:tr>
        <w:tc>
          <w:tcPr/>
          <w:p>
            <w:pPr>
              <w:pStyle w:val="Compact"/>
            </w:pPr>
            <w:r>
              <w:rPr>
                <w:rStyle w:val="VerbatimChar"/>
              </w:rPr>
              <w:t xml:space="preserve">Convert-MsolDomainToStandard</w:t>
            </w:r>
          </w:p>
        </w:tc>
        <w:tc>
          <w:tcPr/>
          <w:p>
            <w:pPr>
              <w:pStyle w:val="Compact"/>
            </w:pPr>
            <w:r>
              <w:rPr>
                <w:rStyle w:val="VerbatimChar"/>
              </w:rPr>
              <w:t xml:space="preserve">Update-MgDomain -AuthenticationType "Managed"</w:t>
            </w:r>
            <w:r>
              <w:t xml:space="preserve"> </w:t>
            </w:r>
            <w:r>
              <w:t xml:space="preserve">after staged rollout;</w:t>
            </w:r>
            <w:r>
              <w:t xml:space="preserve"> </w:t>
            </w:r>
            <w:r>
              <w:rPr>
                <w:rStyle w:val="VerbatimChar"/>
              </w:rPr>
              <w:t xml:space="preserve">Remove-MgDomainFederationConfiguration</w:t>
            </w:r>
            <w:r>
              <w:t xml:space="preserve"> </w:t>
            </w:r>
            <w:r>
              <w:t xml:space="preserve">to remove the federation settings</w:t>
            </w:r>
            <w:r>
              <w:rPr>
                <w:rStyle w:val="FootnoteReference"/>
              </w:rPr>
              <w:footnoteReference w:id="53"/>
            </w:r>
            <w:r>
              <w:rPr>
                <w:rStyle w:val="FootnoteReference"/>
              </w:rPr>
              <w:footnoteReference w:id="54"/>
            </w:r>
          </w:p>
        </w:tc>
      </w:tr>
      <w:tr>
        <w:tc>
          <w:tcPr/>
          <w:p>
            <w:pPr>
              <w:pStyle w:val="Compact"/>
            </w:pPr>
            <w:r>
              <w:rPr>
                <w:rStyle w:val="VerbatimChar"/>
              </w:rPr>
              <w:t xml:space="preserve">Convert-MsolDomainToFederated</w:t>
            </w:r>
          </w:p>
        </w:tc>
        <w:tc>
          <w:tcPr/>
          <w:p>
            <w:pPr>
              <w:pStyle w:val="Compact"/>
            </w:pPr>
            <w:r>
              <w:rPr>
                <w:rStyle w:val="VerbatimChar"/>
              </w:rPr>
              <w:t xml:space="preserve">New-MgDomainFederationConfiguration</w:t>
            </w:r>
          </w:p>
        </w:tc>
      </w:tr>
      <w:tr>
        <w:tc>
          <w:tcPr/>
          <w:p>
            <w:pPr>
              <w:pStyle w:val="Compact"/>
            </w:pPr>
            <w:r>
              <w:rPr>
                <w:rStyle w:val="VerbatimChar"/>
              </w:rPr>
              <w:t xml:space="preserve">Get-AzureADDirectoryRoleMember</w:t>
            </w:r>
          </w:p>
        </w:tc>
        <w:tc>
          <w:tcPr/>
          <w:p>
            <w:pPr>
              <w:pStyle w:val="Compact"/>
            </w:pPr>
            <w:r>
              <w:rPr>
                <w:rStyle w:val="VerbatimChar"/>
              </w:rPr>
              <w:t xml:space="preserve">Get-MgRoleManagementDirectoryRoleAssignment</w:t>
            </w:r>
            <w:r>
              <w:t xml:space="preserve"> </w:t>
            </w:r>
            <w:r>
              <w:t xml:space="preserve">and the PIM schedule cmdlets</w:t>
            </w:r>
          </w:p>
        </w:tc>
      </w:tr>
    </w:tbl>
    <w:p>
      <w:pPr>
        <w:pStyle w:val="BodyText"/>
      </w:pPr>
      <w:r>
        <w:t xml:space="preserve">Role reporting uses the PIM schedule APIs. Active assignments, including activated ones, come from role assignment schedules, whose</w:t>
      </w:r>
      <w:r>
        <w:t xml:space="preserve"> </w:t>
      </w:r>
      <w:r>
        <w:rPr>
          <w:rStyle w:val="VerbatimChar"/>
        </w:rPr>
        <w:t xml:space="preserve">assignmentType</w:t>
      </w:r>
      <w:r>
        <w:t xml:space="preserve"> </w:t>
      </w:r>
      <w:r>
        <w:t xml:space="preserve">is</w:t>
      </w:r>
      <w:r>
        <w:t xml:space="preserve"> </w:t>
      </w:r>
      <w:r>
        <w:rPr>
          <w:rStyle w:val="VerbatimChar"/>
        </w:rPr>
        <w:t xml:space="preserve">Assigned</w:t>
      </w:r>
      <w:r>
        <w:t xml:space="preserve"> </w:t>
      </w:r>
      <w:r>
        <w:t xml:space="preserve">for a standing assignment or</w:t>
      </w:r>
      <w:r>
        <w:t xml:space="preserve"> </w:t>
      </w:r>
      <w:r>
        <w:rPr>
          <w:rStyle w:val="VerbatimChar"/>
        </w:rPr>
        <w:t xml:space="preserve">Activated</w:t>
      </w:r>
      <w:r>
        <w:t xml:space="preserve"> </w:t>
      </w:r>
      <w:r>
        <w:t xml:space="preserve">for one made through PIM;</w:t>
      </w:r>
      <w:r>
        <w:rPr>
          <w:rStyle w:val="FootnoteReference"/>
        </w:rPr>
        <w:footnoteReference w:id="56"/>
      </w:r>
      <w:r>
        <w:t xml:space="preserve"> </w:t>
      </w:r>
      <w:r>
        <w:t xml:space="preserve">eligible assignments come from</w:t>
      </w:r>
      <w:r>
        <w:t xml:space="preserve"> </w:t>
      </w:r>
      <w:r>
        <w:rPr>
          <w:rStyle w:val="VerbatimChar"/>
        </w:rPr>
        <w:t xml:space="preserve">Get-MgRoleManagementDirectoryRoleEligibilitySchedule</w:t>
      </w:r>
      <w:r>
        <w:t xml:space="preserve"> </w:t>
      </w:r>
      <w:r>
        <w:t xml:space="preserve">in the</w:t>
      </w:r>
      <w:r>
        <w:t xml:space="preserve"> </w:t>
      </w:r>
      <w:r>
        <w:rPr>
          <w:rStyle w:val="VerbatimChar"/>
        </w:rPr>
        <w:t xml:space="preserve">Microsoft.Graph.Identity.Governance</w:t>
      </w:r>
      <w:r>
        <w:t xml:space="preserve"> </w:t>
      </w:r>
      <w:r>
        <w:t xml:space="preserve">module.</w:t>
      </w:r>
      <w:r>
        <w:rPr>
          <w:rStyle w:val="FootnoteReference"/>
        </w:rPr>
        <w:footnoteReference w:id="58"/>
      </w:r>
      <w:r>
        <w:t xml:space="preserve"> </w:t>
      </w:r>
      <w:r>
        <w:t xml:space="preserve">An earlier version of this module tried to tell eligible from active assignments by looking for a</w:t>
      </w:r>
      <w:r>
        <w:t xml:space="preserve"> </w:t>
      </w:r>
      <w:r>
        <w:rPr>
          <w:rStyle w:val="VerbatimChar"/>
        </w:rPr>
        <w:t xml:space="preserve">ScheduleInfo</w:t>
      </w:r>
      <w:r>
        <w:t xml:space="preserve"> </w:t>
      </w:r>
      <w:r>
        <w:t xml:space="preserve">property on</w:t>
      </w:r>
      <w:r>
        <w:t xml:space="preserve"> </w:t>
      </w:r>
      <w:r>
        <w:rPr>
          <w:rStyle w:val="VerbatimChar"/>
        </w:rPr>
        <w:t xml:space="preserve">Get-MgRoleManagementDirectoryRoleAssignment</w:t>
      </w:r>
      <w:r>
        <w:t xml:space="preserve"> </w:t>
      </w:r>
      <w:r>
        <w:t xml:space="preserve">output; that property doesn’t exist there, so every assignment was reported as active. The version below fixes it.</w:t>
      </w:r>
    </w:p>
    <w:bookmarkEnd w:id="60"/>
    <w:bookmarkStart w:id="61" w:name="module-manifest"/>
    <w:p>
      <w:pPr>
        <w:pStyle w:val="Heading3"/>
      </w:pPr>
      <w:r>
        <w:t xml:space="preserve">Module manifest</w:t>
      </w:r>
    </w:p>
    <w:p>
      <w:pPr>
        <w:pStyle w:val="FirstParagraph"/>
      </w:pPr>
      <w:r>
        <w:t xml:space="preserve">Generate a fresh GUID for your copy with</w:t>
      </w:r>
      <w:r>
        <w:t xml:space="preserve"> </w:t>
      </w:r>
      <w:r>
        <w:rPr>
          <w:rStyle w:val="VerbatimChar"/>
        </w:rPr>
        <w:t xml:space="preserve">New-Guid</w:t>
      </w:r>
      <w:r>
        <w:t xml:space="preserve">; the one shown is a placeholder.</w:t>
      </w:r>
    </w:p>
    <w:p>
      <w:pPr>
        <w:pStyle w:val="SourceCode"/>
      </w:pPr>
      <w:r>
        <w:rPr>
          <w:rStyle w:val="CommentTok"/>
        </w:rPr>
        <w:t xml:space="preserve"># FMPIdentityAssessment.psd1</w:t>
      </w:r>
      <w:r>
        <w:br/>
      </w:r>
      <w:r>
        <w:rPr>
          <w:rStyle w:val="NormalTok"/>
        </w:rPr>
        <w:t xml:space="preserve">@</w:t>
      </w:r>
      <w:r>
        <w:rPr>
          <w:rStyle w:val="OperatorTok"/>
        </w:rPr>
        <w:t xml:space="preserve">{</w:t>
      </w:r>
      <w:r>
        <w:br/>
      </w:r>
      <w:r>
        <w:rPr>
          <w:rStyle w:val="NormalTok"/>
        </w:rPr>
        <w:t xml:space="preserve">    RootModule        </w:t>
      </w:r>
      <w:r>
        <w:rPr>
          <w:rStyle w:val="OperatorTok"/>
        </w:rPr>
        <w:t xml:space="preserve">=</w:t>
      </w:r>
      <w:r>
        <w:rPr>
          <w:rStyle w:val="NormalTok"/>
        </w:rPr>
        <w:t xml:space="preserve"> </w:t>
      </w:r>
      <w:r>
        <w:rPr>
          <w:rStyle w:val="StringTok"/>
        </w:rPr>
        <w:t xml:space="preserve">'FMPIdentityAssessment.psm1'</w:t>
      </w:r>
      <w:r>
        <w:br/>
      </w:r>
      <w:r>
        <w:rPr>
          <w:rStyle w:val="NormalTok"/>
        </w:rPr>
        <w:t xml:space="preserve">    ModuleVersion     </w:t>
      </w:r>
      <w:r>
        <w:rPr>
          <w:rStyle w:val="OperatorTok"/>
        </w:rPr>
        <w:t xml:space="preserve">=</w:t>
      </w:r>
      <w:r>
        <w:rPr>
          <w:rStyle w:val="NormalTok"/>
        </w:rPr>
        <w:t xml:space="preserve"> </w:t>
      </w:r>
      <w:r>
        <w:rPr>
          <w:rStyle w:val="StringTok"/>
        </w:rPr>
        <w:t xml:space="preserve">'1.1.0'</w:t>
      </w:r>
      <w:r>
        <w:br/>
      </w:r>
      <w:r>
        <w:rPr>
          <w:rStyle w:val="NormalTok"/>
        </w:rPr>
        <w:t xml:space="preserve">    GUID              </w:t>
      </w:r>
      <w:r>
        <w:rPr>
          <w:rStyle w:val="OperatorTok"/>
        </w:rPr>
        <w:t xml:space="preserve">=</w:t>
      </w:r>
      <w:r>
        <w:rPr>
          <w:rStyle w:val="NormalTok"/>
        </w:rPr>
        <w:t xml:space="preserve"> </w:t>
      </w:r>
      <w:r>
        <w:rPr>
          <w:rStyle w:val="StringTok"/>
        </w:rPr>
        <w:t xml:space="preserve">'00000000-0000-0000-0000-000000000000'</w:t>
      </w:r>
      <w:r>
        <w:rPr>
          <w:rStyle w:val="NormalTok"/>
        </w:rPr>
        <w:t xml:space="preserve">   </w:t>
      </w:r>
      <w:r>
        <w:rPr>
          <w:rStyle w:val="CommentTok"/>
        </w:rPr>
        <w:t xml:space="preserve"># replace with New-Guid</w:t>
      </w:r>
      <w:r>
        <w:br/>
      </w:r>
      <w:r>
        <w:rPr>
          <w:rStyle w:val="NormalTok"/>
        </w:rPr>
        <w:t xml:space="preserve">    Author            </w:t>
      </w:r>
      <w:r>
        <w:rPr>
          <w:rStyle w:val="OperatorTok"/>
        </w:rPr>
        <w:t xml:space="preserve">=</w:t>
      </w:r>
      <w:r>
        <w:rPr>
          <w:rStyle w:val="NormalTok"/>
        </w:rPr>
        <w:t xml:space="preserve"> </w:t>
      </w:r>
      <w:r>
        <w:rPr>
          <w:rStyle w:val="StringTok"/>
        </w:rPr>
        <w:t xml:space="preserve">'Federal Modernization Program Identity Team'</w:t>
      </w:r>
      <w:r>
        <w:br/>
      </w:r>
      <w:r>
        <w:rPr>
          <w:rStyle w:val="NormalTok"/>
        </w:rPr>
        <w:t xml:space="preserve">    Description       </w:t>
      </w:r>
      <w:r>
        <w:rPr>
          <w:rStyle w:val="OperatorTok"/>
        </w:rPr>
        <w:t xml:space="preserve">=</w:t>
      </w:r>
      <w:r>
        <w:rPr>
          <w:rStyle w:val="NormalTok"/>
        </w:rPr>
        <w:t xml:space="preserve"> </w:t>
      </w:r>
      <w:r>
        <w:rPr>
          <w:rStyle w:val="StringTok"/>
        </w:rPr>
        <w:t xml:space="preserve">'Federal Modernization Program identity assessment: Active Directory to Microsoft Entra ID'</w:t>
      </w:r>
      <w:r>
        <w:br/>
      </w:r>
      <w:r>
        <w:rPr>
          <w:rStyle w:val="NormalTok"/>
        </w:rPr>
        <w:t xml:space="preserve">    PowerShellVersion </w:t>
      </w:r>
      <w:r>
        <w:rPr>
          <w:rStyle w:val="OperatorTok"/>
        </w:rPr>
        <w:t xml:space="preserve">=</w:t>
      </w:r>
      <w:r>
        <w:rPr>
          <w:rStyle w:val="NormalTok"/>
        </w:rPr>
        <w:t xml:space="preserve"> </w:t>
      </w:r>
      <w:r>
        <w:rPr>
          <w:rStyle w:val="StringTok"/>
        </w:rPr>
        <w:t xml:space="preserve">'7.4'</w:t>
      </w:r>
      <w:r>
        <w:br/>
      </w:r>
      <w:r>
        <w:rPr>
          <w:rStyle w:val="NormalTok"/>
        </w:rPr>
        <w:t xml:space="preserve">    RequiredModules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'ActiveDirectory'</w:t>
      </w:r>
      <w:r>
        <w:rPr>
          <w:rStyle w:val="OperatorTok"/>
        </w:rPr>
        <w:t xml:space="preserve">,</w:t>
      </w:r>
      <w:r>
        <w:br/>
      </w:r>
      <w:r>
        <w:rPr>
          <w:rStyle w:val="NormalTok"/>
        </w:rPr>
        <w:t xml:space="preserve">        @</w:t>
      </w:r>
      <w:r>
        <w:rPr>
          <w:rStyle w:val="OperatorTok"/>
        </w:rPr>
        <w:t xml:space="preserve">{</w:t>
      </w:r>
      <w:r>
        <w:rPr>
          <w:rStyle w:val="NormalTok"/>
        </w:rPr>
        <w:t xml:space="preserve"> ModuleName </w:t>
      </w:r>
      <w:r>
        <w:rPr>
          <w:rStyle w:val="OperatorTok"/>
        </w:rPr>
        <w:t xml:space="preserve">=</w:t>
      </w:r>
      <w:r>
        <w:rPr>
          <w:rStyle w:val="NormalTok"/>
        </w:rPr>
        <w:t xml:space="preserve"> </w:t>
      </w:r>
      <w:r>
        <w:rPr>
          <w:rStyle w:val="StringTok"/>
        </w:rPr>
        <w:t xml:space="preserve">'Microsoft.Graph.Authentication'</w:t>
      </w:r>
      <w:r>
        <w:rPr>
          <w:rStyle w:val="OperatorTok"/>
        </w:rPr>
        <w:t xml:space="preserve">;</w:t>
      </w:r>
      <w:r>
        <w:rPr>
          <w:rStyle w:val="NormalTok"/>
        </w:rPr>
        <w:t xml:space="preserve">        ModuleVersion </w:t>
      </w:r>
      <w:r>
        <w:rPr>
          <w:rStyle w:val="OperatorTok"/>
        </w:rPr>
        <w:t xml:space="preserve">=</w:t>
      </w:r>
      <w:r>
        <w:rPr>
          <w:rStyle w:val="NormalTok"/>
        </w:rPr>
        <w:t xml:space="preserve"> </w:t>
      </w:r>
      <w:r>
        <w:rPr>
          <w:rStyle w:val="StringTok"/>
        </w:rPr>
        <w:t xml:space="preserve">'2.0.0'</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ModuleName </w:t>
      </w:r>
      <w:r>
        <w:rPr>
          <w:rStyle w:val="OperatorTok"/>
        </w:rPr>
        <w:t xml:space="preserve">=</w:t>
      </w:r>
      <w:r>
        <w:rPr>
          <w:rStyle w:val="NormalTok"/>
        </w:rPr>
        <w:t xml:space="preserve"> </w:t>
      </w:r>
      <w:r>
        <w:rPr>
          <w:rStyle w:val="StringTok"/>
        </w:rPr>
        <w:t xml:space="preserve">'Microsoft.Graph.Identity.Governance'</w:t>
      </w:r>
      <w:r>
        <w:rPr>
          <w:rStyle w:val="OperatorTok"/>
        </w:rPr>
        <w:t xml:space="preserve">;</w:t>
      </w:r>
      <w:r>
        <w:rPr>
          <w:rStyle w:val="NormalTok"/>
        </w:rPr>
        <w:t xml:space="preserve">   ModuleVersion </w:t>
      </w:r>
      <w:r>
        <w:rPr>
          <w:rStyle w:val="OperatorTok"/>
        </w:rPr>
        <w:t xml:space="preserve">=</w:t>
      </w:r>
      <w:r>
        <w:rPr>
          <w:rStyle w:val="NormalTok"/>
        </w:rPr>
        <w:t xml:space="preserve"> </w:t>
      </w:r>
      <w:r>
        <w:rPr>
          <w:rStyle w:val="StringTok"/>
        </w:rPr>
        <w:t xml:space="preserve">'2.0.0'</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ModuleName </w:t>
      </w:r>
      <w:r>
        <w:rPr>
          <w:rStyle w:val="OperatorTok"/>
        </w:rPr>
        <w:t xml:space="preserve">=</w:t>
      </w:r>
      <w:r>
        <w:rPr>
          <w:rStyle w:val="NormalTok"/>
        </w:rPr>
        <w:t xml:space="preserve"> </w:t>
      </w:r>
      <w:r>
        <w:rPr>
          <w:rStyle w:val="StringTok"/>
        </w:rPr>
        <w:t xml:space="preserve">'Microsoft.Graph.Identity.DirectoryManagement'</w:t>
      </w:r>
      <w:r>
        <w:rPr>
          <w:rStyle w:val="OperatorTok"/>
        </w:rPr>
        <w:t xml:space="preserve">;</w:t>
      </w:r>
      <w:r>
        <w:rPr>
          <w:rStyle w:val="NormalTok"/>
        </w:rPr>
        <w:t xml:space="preserve"> ModuleVersion </w:t>
      </w:r>
      <w:r>
        <w:rPr>
          <w:rStyle w:val="OperatorTok"/>
        </w:rPr>
        <w:t xml:space="preserve">=</w:t>
      </w:r>
      <w:r>
        <w:rPr>
          <w:rStyle w:val="NormalTok"/>
        </w:rPr>
        <w:t xml:space="preserve"> </w:t>
      </w:r>
      <w:r>
        <w:rPr>
          <w:rStyle w:val="StringTok"/>
        </w:rPr>
        <w:t xml:space="preserve">'2.0.0'</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ModuleName </w:t>
      </w:r>
      <w:r>
        <w:rPr>
          <w:rStyle w:val="OperatorTok"/>
        </w:rPr>
        <w:t xml:space="preserve">=</w:t>
      </w:r>
      <w:r>
        <w:rPr>
          <w:rStyle w:val="NormalTok"/>
        </w:rPr>
        <w:t xml:space="preserve"> </w:t>
      </w:r>
      <w:r>
        <w:rPr>
          <w:rStyle w:val="StringTok"/>
        </w:rPr>
        <w:t xml:space="preserve">'Microsoft.Graph.Reports'</w:t>
      </w:r>
      <w:r>
        <w:rPr>
          <w:rStyle w:val="OperatorTok"/>
        </w:rPr>
        <w:t xml:space="preserve">;</w:t>
      </w:r>
      <w:r>
        <w:rPr>
          <w:rStyle w:val="NormalTok"/>
        </w:rPr>
        <w:t xml:space="preserve">               ModuleVersion </w:t>
      </w:r>
      <w:r>
        <w:rPr>
          <w:rStyle w:val="OperatorTok"/>
        </w:rPr>
        <w:t xml:space="preserve">=</w:t>
      </w:r>
      <w:r>
        <w:rPr>
          <w:rStyle w:val="NormalTok"/>
        </w:rPr>
        <w:t xml:space="preserve"> </w:t>
      </w:r>
      <w:r>
        <w:rPr>
          <w:rStyle w:val="StringTok"/>
        </w:rPr>
        <w:t xml:space="preserve">'2.0.0'</w:t>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FunctionsToExport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'Get-FMPUserInventory'</w:t>
      </w:r>
      <w:r>
        <w:rPr>
          <w:rStyle w:val="OperatorTok"/>
        </w:rPr>
        <w:t xml:space="preserve">,</w:t>
      </w:r>
      <w:r>
        <w:br/>
      </w:r>
      <w:r>
        <w:rPr>
          <w:rStyle w:val="NormalTok"/>
        </w:rPr>
        <w:t xml:space="preserve">        </w:t>
      </w:r>
      <w:r>
        <w:rPr>
          <w:rStyle w:val="StringTok"/>
        </w:rPr>
        <w:t xml:space="preserve">'Get-FMPGroupInventory'</w:t>
      </w:r>
      <w:r>
        <w:rPr>
          <w:rStyle w:val="OperatorTok"/>
        </w:rPr>
        <w:t xml:space="preserve">,</w:t>
      </w:r>
      <w:r>
        <w:br/>
      </w:r>
      <w:r>
        <w:rPr>
          <w:rStyle w:val="NormalTok"/>
        </w:rPr>
        <w:t xml:space="preserve">        </w:t>
      </w:r>
      <w:r>
        <w:rPr>
          <w:rStyle w:val="StringTok"/>
        </w:rPr>
        <w:t xml:space="preserve">'Get-FMPServiceAccountInventory'</w:t>
      </w:r>
      <w:r>
        <w:rPr>
          <w:rStyle w:val="OperatorTok"/>
        </w:rPr>
        <w:t xml:space="preserve">,</w:t>
      </w:r>
      <w:r>
        <w:br/>
      </w:r>
      <w:r>
        <w:rPr>
          <w:rStyle w:val="NormalTok"/>
        </w:rPr>
        <w:t xml:space="preserve">        </w:t>
      </w:r>
      <w:r>
        <w:rPr>
          <w:rStyle w:val="StringTok"/>
        </w:rPr>
        <w:t xml:space="preserve">'Get-FMPPrivilegedAccessReport'</w:t>
      </w:r>
      <w:r>
        <w:rPr>
          <w:rStyle w:val="OperatorTok"/>
        </w:rPr>
        <w:t xml:space="preserve">,</w:t>
      </w:r>
      <w:r>
        <w:br/>
      </w:r>
      <w:r>
        <w:rPr>
          <w:rStyle w:val="NormalTok"/>
        </w:rPr>
        <w:t xml:space="preserve">        </w:t>
      </w:r>
      <w:r>
        <w:rPr>
          <w:rStyle w:val="StringTok"/>
        </w:rPr>
        <w:t xml:space="preserve">'Get-FMPLegacyAuthReport'</w:t>
      </w:r>
      <w:r>
        <w:rPr>
          <w:rStyle w:val="OperatorTok"/>
        </w:rPr>
        <w:t xml:space="preserve">,</w:t>
      </w:r>
      <w:r>
        <w:br/>
      </w:r>
      <w:r>
        <w:rPr>
          <w:rStyle w:val="NormalTok"/>
        </w:rPr>
        <w:t xml:space="preserve">        </w:t>
      </w:r>
      <w:r>
        <w:rPr>
          <w:rStyle w:val="StringTok"/>
        </w:rPr>
        <w:t xml:space="preserve">'Export-FMPIdentityBaseline'</w:t>
      </w:r>
      <w:r>
        <w:rPr>
          <w:rStyle w:val="OperatorTok"/>
        </w:rPr>
        <w:t xml:space="preserve">,</w:t>
      </w:r>
      <w:r>
        <w:br/>
      </w:r>
      <w:r>
        <w:rPr>
          <w:rStyle w:val="NormalTok"/>
        </w:rPr>
        <w:t xml:space="preserve">        </w:t>
      </w:r>
      <w:r>
        <w:rPr>
          <w:rStyle w:val="StringTok"/>
        </w:rPr>
        <w:t xml:space="preserve">'Invoke-FMPIdentityAssessment'</w:t>
      </w:r>
      <w:r>
        <w:rPr>
          <w:rStyle w:val="OperatorTok"/>
        </w:rPr>
        <w:t xml:space="preserve">,</w:t>
      </w:r>
      <w:r>
        <w:br/>
      </w:r>
      <w:r>
        <w:rPr>
          <w:rStyle w:val="NormalTok"/>
        </w:rPr>
        <w:t xml:space="preserve">        </w:t>
      </w:r>
      <w:r>
        <w:rPr>
          <w:rStyle w:val="StringTok"/>
        </w:rPr>
        <w:t xml:space="preserve">'Get-FMPGiteaLabelId'</w:t>
      </w:r>
      <w:r>
        <w:rPr>
          <w:rStyle w:val="OperatorTok"/>
        </w:rPr>
        <w:t xml:space="preserve">,</w:t>
      </w:r>
      <w:r>
        <w:br/>
      </w:r>
      <w:r>
        <w:rPr>
          <w:rStyle w:val="NormalTok"/>
        </w:rPr>
        <w:t xml:space="preserve">        </w:t>
      </w:r>
      <w:r>
        <w:rPr>
          <w:rStyle w:val="StringTok"/>
        </w:rPr>
        <w:t xml:space="preserve">'New-FMPGiteaDriftIssue'</w:t>
      </w:r>
      <w:r>
        <w:br/>
      </w:r>
      <w:r>
        <w:rPr>
          <w:rStyle w:val="NormalTok"/>
        </w:rPr>
        <w:t xml:space="preserve">    </w:t>
      </w:r>
      <w:r>
        <w:rPr>
          <w:rStyle w:val="OperatorTok"/>
        </w:rPr>
        <w:t xml:space="preserve">)</w:t>
      </w:r>
      <w:r>
        <w:br/>
      </w:r>
      <w:r>
        <w:rPr>
          <w:rStyle w:val="NormalTok"/>
        </w:rPr>
        <w:t xml:space="preserve">    CmdletsToExport   </w:t>
      </w:r>
      <w:r>
        <w:rPr>
          <w:rStyle w:val="OperatorTok"/>
        </w:rPr>
        <w:t xml:space="preserve">=</w:t>
      </w:r>
      <w:r>
        <w:rPr>
          <w:rStyle w:val="NormalTok"/>
        </w:rPr>
        <w:t xml:space="preserve"> </w:t>
      </w:r>
      <w:r>
        <w:rPr>
          <w:rStyle w:val="OperatorTok"/>
        </w:rPr>
        <w:t xml:space="preserve">@()</w:t>
      </w:r>
      <w:r>
        <w:br/>
      </w:r>
      <w:r>
        <w:rPr>
          <w:rStyle w:val="NormalTok"/>
        </w:rPr>
        <w:t xml:space="preserve">    VariablesToExport </w:t>
      </w:r>
      <w:r>
        <w:rPr>
          <w:rStyle w:val="OperatorTok"/>
        </w:rPr>
        <w:t xml:space="preserve">=</w:t>
      </w:r>
      <w:r>
        <w:rPr>
          <w:rStyle w:val="NormalTok"/>
        </w:rPr>
        <w:t xml:space="preserve"> </w:t>
      </w:r>
      <w:r>
        <w:rPr>
          <w:rStyle w:val="OperatorTok"/>
        </w:rPr>
        <w:t xml:space="preserve">@()</w:t>
      </w:r>
      <w:r>
        <w:br/>
      </w:r>
      <w:r>
        <w:rPr>
          <w:rStyle w:val="NormalTok"/>
        </w:rPr>
        <w:t xml:space="preserve">    AliasesToExport   </w:t>
      </w:r>
      <w:r>
        <w:rPr>
          <w:rStyle w:val="OperatorTok"/>
        </w:rPr>
        <w:t xml:space="preserve">=</w:t>
      </w:r>
      <w:r>
        <w:rPr>
          <w:rStyle w:val="NormalTok"/>
        </w:rPr>
        <w:t xml:space="preserve"> </w:t>
      </w:r>
      <w:r>
        <w:rPr>
          <w:rStyle w:val="OperatorTok"/>
        </w:rPr>
        <w:t xml:space="preserve">@()</w:t>
      </w:r>
      <w:r>
        <w:br/>
      </w:r>
      <w:r>
        <w:rPr>
          <w:rStyle w:val="OperatorTok"/>
        </w:rPr>
        <w:t xml:space="preserve">}</w:t>
      </w:r>
    </w:p>
    <w:bookmarkEnd w:id="61"/>
    <w:bookmarkStart w:id="85" w:name="module-implementation"/>
    <w:p>
      <w:pPr>
        <w:pStyle w:val="Heading3"/>
      </w:pPr>
      <w:r>
        <w:t xml:space="preserve">Module implementation</w:t>
      </w:r>
    </w:p>
    <w:p>
      <w:pPr>
        <w:pStyle w:val="FirstParagraph"/>
      </w:pPr>
      <w:r>
        <w:t xml:space="preserve">The module is shown in sections; together they form</w:t>
      </w:r>
      <w:r>
        <w:t xml:space="preserve"> </w:t>
      </w:r>
      <w:r>
        <w:rPr>
          <w:rStyle w:val="VerbatimChar"/>
        </w:rPr>
        <w:t xml:space="preserve">FMPIdentityAssessment.psm1</w:t>
      </w:r>
      <w:r>
        <w:t xml:space="preserve">.</w:t>
      </w:r>
    </w:p>
    <w:bookmarkStart w:id="64" w:name="module-settings-and-user-inventory"/>
    <w:p>
      <w:pPr>
        <w:pStyle w:val="Heading4"/>
      </w:pPr>
      <w:r>
        <w:t xml:space="preserve">Module settings and user inventory</w:t>
      </w:r>
    </w:p>
    <w:p>
      <w:pPr>
        <w:pStyle w:val="FirstParagraph"/>
      </w:pPr>
      <w:r>
        <w:rPr>
          <w:rStyle w:val="VerbatimChar"/>
        </w:rPr>
        <w:t xml:space="preserve">Get-FMPUserInventory</w:t>
      </w:r>
      <w:r>
        <w:t xml:space="preserve"> </w:t>
      </w:r>
      <w:r>
        <w:t xml:space="preserve">exports AD users with the attributes that matter for migration and flags the problems Chapter 09 cares about. Pass</w:t>
      </w:r>
      <w:r>
        <w:t xml:space="preserve"> </w:t>
      </w:r>
      <w:r>
        <w:rPr>
          <w:rStyle w:val="VerbatimChar"/>
        </w:rPr>
        <w:t xml:space="preserve">-VerifiedDomain</w:t>
      </w:r>
      <w:r>
        <w:t xml:space="preserve"> </w:t>
      </w:r>
      <w:r>
        <w:t xml:space="preserve">with the tenant’s verified domains to test UPN suffixes exactly; without it, the function falls back to a pattern for common non-routable suffixes.</w:t>
      </w:r>
    </w:p>
    <w:p>
      <w:pPr>
        <w:pStyle w:val="SourceCode"/>
      </w:pPr>
      <w:r>
        <w:rPr>
          <w:rStyle w:val="CommentTok"/>
        </w:rPr>
        <w:t xml:space="preserve"># FMPIdentityAssessment.psm1</w:t>
      </w:r>
      <w:r>
        <w:br/>
      </w:r>
      <w:r>
        <w:rPr>
          <w:rStyle w:val="CommentTok"/>
        </w:rPr>
        <w:t xml:space="preserve"># Federal Modernization Program identity assessment module, version 1.1.0</w:t>
      </w:r>
      <w:r>
        <w:br/>
      </w:r>
      <w:r>
        <w:rPr>
          <w:rStyle w:val="CommentTok"/>
        </w:rPr>
        <w:t xml:space="preserve">#Requires -Version 7.4</w:t>
      </w:r>
      <w:r>
        <w:br/>
      </w:r>
      <w:r>
        <w:br/>
      </w:r>
      <w:r>
        <w:rPr>
          <w:rStyle w:val="VariableTok"/>
        </w:rPr>
        <w:t xml:space="preserve">$script</w:t>
      </w:r>
      <w:r>
        <w:rPr>
          <w:rStyle w:val="OperatorTok"/>
        </w:rPr>
        <w:t xml:space="preserve">:</w:t>
      </w:r>
      <w:r>
        <w:rPr>
          <w:rStyle w:val="VariableTok"/>
        </w:rPr>
        <w:t xml:space="preserve">ExportBasePath</w:t>
      </w:r>
      <w:r>
        <w:rPr>
          <w:rStyle w:val="NormalTok"/>
        </w:rPr>
        <w:t xml:space="preserve">   </w:t>
      </w:r>
      <w:r>
        <w:rPr>
          <w:rStyle w:val="OperatorTok"/>
        </w:rPr>
        <w:t xml:space="preserve">=</w:t>
      </w:r>
      <w:r>
        <w:rPr>
          <w:rStyle w:val="NormalTok"/>
        </w:rPr>
        <w:t xml:space="preserve"> </w:t>
      </w:r>
      <w:r>
        <w:rPr>
          <w:rStyle w:val="StringTok"/>
        </w:rPr>
        <w:t xml:space="preserve">'C:\FMP\Exports'</w:t>
      </w:r>
      <w:r>
        <w:br/>
      </w:r>
      <w:r>
        <w:rPr>
          <w:rStyle w:val="VariableTok"/>
        </w:rPr>
        <w:t xml:space="preserve">$script</w:t>
      </w:r>
      <w:r>
        <w:rPr>
          <w:rStyle w:val="OperatorTok"/>
        </w:rPr>
        <w:t xml:space="preserve">:</w:t>
      </w:r>
      <w:r>
        <w:rPr>
          <w:rStyle w:val="VariableTok"/>
        </w:rPr>
        <w:t xml:space="preserve">GraphEnvironment</w:t>
      </w:r>
      <w:r>
        <w:rPr>
          <w:rStyle w:val="NormalTok"/>
        </w:rPr>
        <w:t xml:space="preserve"> </w:t>
      </w:r>
      <w:r>
        <w:rPr>
          <w:rStyle w:val="OperatorTok"/>
        </w:rPr>
        <w:t xml:space="preserve">=</w:t>
      </w:r>
      <w:r>
        <w:rPr>
          <w:rStyle w:val="NormalTok"/>
        </w:rPr>
        <w:t xml:space="preserve"> </w:t>
      </w:r>
      <w:r>
        <w:rPr>
          <w:rStyle w:val="StringTok"/>
        </w:rPr>
        <w:t xml:space="preserve">'Global'</w:t>
      </w:r>
      <w:r>
        <w:rPr>
          <w:rStyle w:val="NormalTok"/>
        </w:rPr>
        <w:t xml:space="preserve">   </w:t>
      </w:r>
      <w:r>
        <w:rPr>
          <w:rStyle w:val="CommentTok"/>
        </w:rPr>
        <w:t xml:space="preserve"># GCC uses the worldwide endpoints</w:t>
      </w:r>
      <w:r>
        <w:br/>
      </w:r>
      <w:r>
        <w:br/>
      </w:r>
      <w:r>
        <w:rPr>
          <w:rStyle w:val="KeywordTok"/>
        </w:rPr>
        <w:t xml:space="preserve">function</w:t>
      </w:r>
      <w:r>
        <w:rPr>
          <w:rStyle w:val="NormalTok"/>
        </w:rPr>
        <w:t xml:space="preserve"> Get-FMPUserInventory </w:t>
      </w:r>
      <w:r>
        <w:rPr>
          <w:rStyle w:val="OperatorTok"/>
        </w:rPr>
        <w:t xml:space="preserve">{</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$SearchBase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OperatorTok"/>
        </w:rPr>
        <w:t xml:space="preserve">).</w:t>
      </w:r>
      <w:r>
        <w:rPr>
          <w:rStyle w:val="FunctionTok"/>
        </w:rPr>
        <w:t xml:space="preserve">DistinguishedName</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$ExportPath</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$script</w:t>
      </w:r>
      <w:r>
        <w:rPr>
          <w:rStyle w:val="OperatorTok"/>
        </w:rPr>
        <w:t xml:space="preserve">:</w:t>
      </w:r>
      <w:r>
        <w:rPr>
          <w:rStyle w:val="VariableTok"/>
        </w:rPr>
        <w:t xml:space="preserve">ExportBasePath</w:t>
      </w:r>
      <w:r>
        <w:rPr>
          <w:rStyle w:val="StringTok"/>
        </w:rPr>
        <w:t xml:space="preserve">\Users_</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'yyyyMMdd_HHmmss'</w:t>
      </w:r>
      <w:r>
        <w:rPr>
          <w:rStyle w:val="OperatorTok"/>
        </w:rPr>
        <w:t xml:space="preserve">)</w:t>
      </w:r>
      <w:r>
        <w:rPr>
          <w:rStyle w:val="StringTok"/>
        </w:rPr>
        <w:t xml:space="preserve">.json"</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$VerifiedDomain</w:t>
      </w:r>
      <w:r>
        <w:rPr>
          <w:rStyle w:val="OperatorTok"/>
        </w:rPr>
        <w:t xml:space="preserve">,</w:t>
      </w:r>
      <w:r>
        <w:br/>
      </w:r>
      <w:r>
        <w:rPr>
          <w:rStyle w:val="NormalTok"/>
        </w:rPr>
        <w:t xml:space="preserve">        </w:t>
      </w:r>
      <w:r>
        <w:rPr>
          <w:rStyle w:val="OperatorTok"/>
        </w:rPr>
        <w:t xml:space="preserve">[</w:t>
      </w:r>
      <w:r>
        <w:rPr>
          <w:rStyle w:val="DataTypeTok"/>
        </w:rPr>
        <w:t xml:space="preserve">switch</w:t>
      </w:r>
      <w:r>
        <w:rPr>
          <w:rStyle w:val="OperatorTok"/>
        </w:rPr>
        <w:t xml:space="preserve">]</w:t>
      </w:r>
      <w:r>
        <w:rPr>
          <w:rStyle w:val="VariableTok"/>
        </w:rPr>
        <w:t xml:space="preserve">$IncludeDisabled</w:t>
      </w:r>
      <w:r>
        <w:br/>
      </w:r>
      <w:r>
        <w:rPr>
          <w:rStyle w:val="NormalTok"/>
        </w:rPr>
        <w:t xml:space="preserve">    </w:t>
      </w:r>
      <w:r>
        <w:rPr>
          <w:rStyle w:val="OperatorTok"/>
        </w:rPr>
        <w:t xml:space="preserve">)</w:t>
      </w:r>
      <w:r>
        <w:br/>
      </w:r>
      <w:r>
        <w:br/>
      </w:r>
      <w:r>
        <w:rPr>
          <w:rStyle w:val="NormalTok"/>
        </w:rPr>
        <w:t xml:space="preserve">    </w:t>
      </w:r>
      <w:r>
        <w:rPr>
          <w:rStyle w:val="VariableTok"/>
        </w:rPr>
        <w:t xml:space="preserve">$filter</w:t>
      </w:r>
      <w:r>
        <w:rPr>
          <w:rStyle w:val="NormalTok"/>
        </w:rPr>
        <w:t xml:space="preserv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$IncludeDisabled</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'Enabled -eq $true'</w:t>
      </w:r>
      <w:r>
        <w:rPr>
          <w:rStyle w:val="NormalTok"/>
        </w:rPr>
        <w:t xml:space="preserve"> </w:t>
      </w:r>
      <w:r>
        <w:rPr>
          <w:rStyle w:val="OperatorTok"/>
        </w:rPr>
        <w:t xml:space="preserve">}</w:t>
      </w:r>
      <w:r>
        <w:br/>
      </w:r>
      <w:r>
        <w:rPr>
          <w:rStyle w:val="NormalTok"/>
        </w:rPr>
        <w:t xml:space="preserve">    </w:t>
      </w:r>
      <w:r>
        <w:rPr>
          <w:rStyle w:val="VariableTok"/>
        </w:rPr>
        <w:t xml:space="preserve">$properties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'UserPrincipalName'</w:t>
      </w:r>
      <w:r>
        <w:rPr>
          <w:rStyle w:val="OperatorTok"/>
        </w:rPr>
        <w:t xml:space="preserve">,</w:t>
      </w:r>
      <w:r>
        <w:rPr>
          <w:rStyle w:val="NormalTok"/>
        </w:rPr>
        <w:t xml:space="preserve"> </w:t>
      </w:r>
      <w:r>
        <w:rPr>
          <w:rStyle w:val="StringTok"/>
        </w:rPr>
        <w:t xml:space="preserve">'DisplayName'</w:t>
      </w:r>
      <w:r>
        <w:rPr>
          <w:rStyle w:val="OperatorTok"/>
        </w:rPr>
        <w:t xml:space="preserve">,</w:t>
      </w:r>
      <w:r>
        <w:rPr>
          <w:rStyle w:val="NormalTok"/>
        </w:rPr>
        <w:t xml:space="preserve"> </w:t>
      </w:r>
      <w:r>
        <w:rPr>
          <w:rStyle w:val="StringTok"/>
        </w:rPr>
        <w:t xml:space="preserve">'GivenName'</w:t>
      </w:r>
      <w:r>
        <w:rPr>
          <w:rStyle w:val="OperatorTok"/>
        </w:rPr>
        <w:t xml:space="preserve">,</w:t>
      </w:r>
      <w:r>
        <w:rPr>
          <w:rStyle w:val="NormalTok"/>
        </w:rPr>
        <w:t xml:space="preserve"> </w:t>
      </w:r>
      <w:r>
        <w:rPr>
          <w:rStyle w:val="StringTok"/>
        </w:rPr>
        <w:t xml:space="preserve">'Surname'</w:t>
      </w:r>
      <w:r>
        <w:rPr>
          <w:rStyle w:val="OperatorTok"/>
        </w:rPr>
        <w:t xml:space="preserve">,</w:t>
      </w:r>
      <w:r>
        <w:rPr>
          <w:rStyle w:val="NormalTok"/>
        </w:rPr>
        <w:t xml:space="preserve"> </w:t>
      </w:r>
      <w:r>
        <w:rPr>
          <w:rStyle w:val="StringTok"/>
        </w:rPr>
        <w:t xml:space="preserve">'Mail'</w:t>
      </w:r>
      <w:r>
        <w:rPr>
          <w:rStyle w:val="OperatorTok"/>
        </w:rPr>
        <w:t xml:space="preserve">,</w:t>
      </w:r>
      <w:r>
        <w:rPr>
          <w:rStyle w:val="NormalTok"/>
        </w:rPr>
        <w:t xml:space="preserve"> </w:t>
      </w:r>
      <w:r>
        <w:rPr>
          <w:rStyle w:val="StringTok"/>
        </w:rPr>
        <w:t xml:space="preserve">'Department'</w:t>
      </w:r>
      <w:r>
        <w:rPr>
          <w:rStyle w:val="OperatorTok"/>
        </w:rPr>
        <w:t xml:space="preserve">,</w:t>
      </w:r>
      <w:r>
        <w:br/>
      </w:r>
      <w:r>
        <w:rPr>
          <w:rStyle w:val="NormalTok"/>
        </w:rPr>
        <w:t xml:space="preserve">        </w:t>
      </w:r>
      <w:r>
        <w:rPr>
          <w:rStyle w:val="StringTok"/>
        </w:rPr>
        <w:t xml:space="preserve">'Title'</w:t>
      </w:r>
      <w:r>
        <w:rPr>
          <w:rStyle w:val="OperatorTok"/>
        </w:rPr>
        <w:t xml:space="preserve">,</w:t>
      </w:r>
      <w:r>
        <w:rPr>
          <w:rStyle w:val="NormalTok"/>
        </w:rPr>
        <w:t xml:space="preserve"> </w:t>
      </w:r>
      <w:r>
        <w:rPr>
          <w:rStyle w:val="StringTok"/>
        </w:rPr>
        <w:t xml:space="preserve">'Company'</w:t>
      </w:r>
      <w:r>
        <w:rPr>
          <w:rStyle w:val="OperatorTok"/>
        </w:rPr>
        <w:t xml:space="preserve">,</w:t>
      </w:r>
      <w:r>
        <w:rPr>
          <w:rStyle w:val="NormalTok"/>
        </w:rPr>
        <w:t xml:space="preserve"> </w:t>
      </w:r>
      <w:r>
        <w:rPr>
          <w:rStyle w:val="StringTok"/>
        </w:rPr>
        <w:t xml:space="preserve">'Manager'</w:t>
      </w:r>
      <w:r>
        <w:rPr>
          <w:rStyle w:val="OperatorTok"/>
        </w:rPr>
        <w:t xml:space="preserve">,</w:t>
      </w:r>
      <w:r>
        <w:rPr>
          <w:rStyle w:val="NormalTok"/>
        </w:rPr>
        <w:t xml:space="preserve"> </w:t>
      </w:r>
      <w:r>
        <w:rPr>
          <w:rStyle w:val="StringTok"/>
        </w:rPr>
        <w:t xml:space="preserve">'DistinguishedName'</w:t>
      </w:r>
      <w:r>
        <w:rPr>
          <w:rStyle w:val="OperatorTok"/>
        </w:rPr>
        <w:t xml:space="preserve">,</w:t>
      </w:r>
      <w:r>
        <w:rPr>
          <w:rStyle w:val="NormalTok"/>
        </w:rPr>
        <w:t xml:space="preserve"> </w:t>
      </w:r>
      <w:r>
        <w:rPr>
          <w:rStyle w:val="StringTok"/>
        </w:rPr>
        <w:t xml:space="preserve">'Enabled'</w:t>
      </w:r>
      <w:r>
        <w:rPr>
          <w:rStyle w:val="OperatorTok"/>
        </w:rPr>
        <w:t xml:space="preserve">,</w:t>
      </w:r>
      <w:r>
        <w:rPr>
          <w:rStyle w:val="NormalTok"/>
        </w:rPr>
        <w:t xml:space="preserve"> </w:t>
      </w:r>
      <w:r>
        <w:rPr>
          <w:rStyle w:val="StringTok"/>
        </w:rPr>
        <w:t xml:space="preserve">'PasswordNeverExpires'</w:t>
      </w:r>
      <w:r>
        <w:rPr>
          <w:rStyle w:val="OperatorTok"/>
        </w:rPr>
        <w:t xml:space="preserve">,</w:t>
      </w:r>
      <w:r>
        <w:br/>
      </w:r>
      <w:r>
        <w:rPr>
          <w:rStyle w:val="NormalTok"/>
        </w:rPr>
        <w:t xml:space="preserve">        </w:t>
      </w:r>
      <w:r>
        <w:rPr>
          <w:rStyle w:val="StringTok"/>
        </w:rPr>
        <w:t xml:space="preserve">'PasswordLastSet'</w:t>
      </w:r>
      <w:r>
        <w:rPr>
          <w:rStyle w:val="OperatorTok"/>
        </w:rPr>
        <w:t xml:space="preserve">,</w:t>
      </w:r>
      <w:r>
        <w:rPr>
          <w:rStyle w:val="NormalTok"/>
        </w:rPr>
        <w:t xml:space="preserve"> </w:t>
      </w:r>
      <w:r>
        <w:rPr>
          <w:rStyle w:val="StringTok"/>
        </w:rPr>
        <w:t xml:space="preserve">'LastLogonDate'</w:t>
      </w:r>
      <w:r>
        <w:rPr>
          <w:rStyle w:val="OperatorTok"/>
        </w:rPr>
        <w:t xml:space="preserve">,</w:t>
      </w:r>
      <w:r>
        <w:rPr>
          <w:rStyle w:val="NormalTok"/>
        </w:rPr>
        <w:t xml:space="preserve"> </w:t>
      </w:r>
      <w:r>
        <w:rPr>
          <w:rStyle w:val="StringTok"/>
        </w:rPr>
        <w:t xml:space="preserve">'WhenCreated'</w:t>
      </w:r>
      <w:r>
        <w:rPr>
          <w:rStyle w:val="OperatorTok"/>
        </w:rPr>
        <w:t xml:space="preserve">,</w:t>
      </w:r>
      <w:r>
        <w:rPr>
          <w:rStyle w:val="NormalTok"/>
        </w:rPr>
        <w:t xml:space="preserve"> </w:t>
      </w:r>
      <w:r>
        <w:rPr>
          <w:rStyle w:val="StringTok"/>
        </w:rPr>
        <w:t xml:space="preserve">'WhenChanged'</w:t>
      </w:r>
      <w:r>
        <w:rPr>
          <w:rStyle w:val="OperatorTok"/>
        </w:rPr>
        <w:t xml:space="preserve">,</w:t>
      </w:r>
      <w:r>
        <w:rPr>
          <w:rStyle w:val="NormalTok"/>
        </w:rPr>
        <w:t xml:space="preserve"> </w:t>
      </w:r>
      <w:r>
        <w:rPr>
          <w:rStyle w:val="StringTok"/>
        </w:rPr>
        <w:t xml:space="preserve">'MemberOf'</w:t>
      </w:r>
      <w:r>
        <w:rPr>
          <w:rStyle w:val="OperatorTok"/>
        </w:rPr>
        <w:t xml:space="preserve">,</w:t>
      </w:r>
      <w:r>
        <w:br/>
      </w:r>
      <w:r>
        <w:rPr>
          <w:rStyle w:val="NormalTok"/>
        </w:rPr>
        <w:t xml:space="preserve">        </w:t>
      </w:r>
      <w:r>
        <w:rPr>
          <w:rStyle w:val="StringTok"/>
        </w:rPr>
        <w:t xml:space="preserve">'ServicePrincipalName'</w:t>
      </w:r>
      <w:r>
        <w:rPr>
          <w:rStyle w:val="OperatorTok"/>
        </w:rPr>
        <w:t xml:space="preserve">,</w:t>
      </w:r>
      <w:r>
        <w:rPr>
          <w:rStyle w:val="NormalTok"/>
        </w:rPr>
        <w:t xml:space="preserve"> </w:t>
      </w:r>
      <w:r>
        <w:rPr>
          <w:rStyle w:val="StringTok"/>
        </w:rPr>
        <w:t xml:space="preserve">'AdminCount'</w:t>
      </w:r>
      <w:r>
        <w:rPr>
          <w:rStyle w:val="OperatorTok"/>
        </w:rPr>
        <w:t xml:space="preserve">,</w:t>
      </w:r>
      <w:r>
        <w:rPr>
          <w:rStyle w:val="NormalTok"/>
        </w:rPr>
        <w:t xml:space="preserve"> </w:t>
      </w:r>
      <w:r>
        <w:rPr>
          <w:rStyle w:val="StringTok"/>
        </w:rPr>
        <w:t xml:space="preserve">'AccountExpirationDate'</w:t>
      </w:r>
      <w:r>
        <w:rPr>
          <w:rStyle w:val="OperatorTok"/>
        </w:rPr>
        <w:t xml:space="preserve">,</w:t>
      </w:r>
      <w:r>
        <w:br/>
      </w:r>
      <w:r>
        <w:rPr>
          <w:rStyle w:val="NormalTok"/>
        </w:rPr>
        <w:t xml:space="preserve">        </w:t>
      </w:r>
      <w:r>
        <w:rPr>
          <w:rStyle w:val="StringTok"/>
        </w:rPr>
        <w:t xml:space="preserve">'extensionAttribute1'</w:t>
      </w:r>
      <w:r>
        <w:rPr>
          <w:rStyle w:val="OperatorTok"/>
        </w:rPr>
        <w:t xml:space="preserve">,</w:t>
      </w:r>
      <w:r>
        <w:rPr>
          <w:rStyle w:val="NormalTok"/>
        </w:rPr>
        <w:t xml:space="preserve"> </w:t>
      </w:r>
      <w:r>
        <w:rPr>
          <w:rStyle w:val="StringTok"/>
        </w:rPr>
        <w:t xml:space="preserve">'extensionAttribute2'</w:t>
      </w:r>
      <w:r>
        <w:rPr>
          <w:rStyle w:val="OperatorTok"/>
        </w:rPr>
        <w:t xml:space="preserve">,</w:t>
      </w:r>
      <w:r>
        <w:rPr>
          <w:rStyle w:val="NormalTok"/>
        </w:rPr>
        <w:t xml:space="preserve"> </w:t>
      </w:r>
      <w:r>
        <w:rPr>
          <w:rStyle w:val="StringTok"/>
        </w:rPr>
        <w:t xml:space="preserve">'extensionAttribute3'</w:t>
      </w:r>
      <w:r>
        <w:rPr>
          <w:rStyle w:val="OperatorTok"/>
        </w:rPr>
        <w:t xml:space="preserve">,</w:t>
      </w:r>
      <w:r>
        <w:rPr>
          <w:rStyle w:val="NormalTok"/>
        </w:rPr>
        <w:t xml:space="preserve"> </w:t>
      </w:r>
      <w:r>
        <w:rPr>
          <w:rStyle w:val="StringTok"/>
        </w:rPr>
        <w:t xml:space="preserve">'extensionAttribute4'</w:t>
      </w:r>
      <w:r>
        <w:rPr>
          <w:rStyle w:val="OperatorTok"/>
        </w:rPr>
        <w:t xml:space="preserve">,</w:t>
      </w:r>
      <w:r>
        <w:br/>
      </w:r>
      <w:r>
        <w:rPr>
          <w:rStyle w:val="NormalTok"/>
        </w:rPr>
        <w:t xml:space="preserve">        </w:t>
      </w:r>
      <w:r>
        <w:rPr>
          <w:rStyle w:val="StringTok"/>
        </w:rPr>
        <w:t xml:space="preserve">'extensionAttribute5'</w:t>
      </w:r>
      <w:r>
        <w:rPr>
          <w:rStyle w:val="OperatorTok"/>
        </w:rPr>
        <w:t xml:space="preserve">,</w:t>
      </w:r>
      <w:r>
        <w:rPr>
          <w:rStyle w:val="NormalTok"/>
        </w:rPr>
        <w:t xml:space="preserve"> </w:t>
      </w:r>
      <w:r>
        <w:rPr>
          <w:rStyle w:val="StringTok"/>
        </w:rPr>
        <w:t xml:space="preserve">'extensionAttribute6'</w:t>
      </w:r>
      <w:r>
        <w:rPr>
          <w:rStyle w:val="OperatorTok"/>
        </w:rPr>
        <w:t xml:space="preserve">,</w:t>
      </w:r>
      <w:r>
        <w:rPr>
          <w:rStyle w:val="NormalTok"/>
        </w:rPr>
        <w:t xml:space="preserve"> </w:t>
      </w:r>
      <w:r>
        <w:rPr>
          <w:rStyle w:val="StringTok"/>
        </w:rPr>
        <w:t xml:space="preserve">'extensionAttribute7'</w:t>
      </w:r>
      <w:r>
        <w:rPr>
          <w:rStyle w:val="OperatorTok"/>
        </w:rPr>
        <w:t xml:space="preserve">,</w:t>
      </w:r>
      <w:r>
        <w:rPr>
          <w:rStyle w:val="NormalTok"/>
        </w:rPr>
        <w:t xml:space="preserve"> </w:t>
      </w:r>
      <w:r>
        <w:rPr>
          <w:rStyle w:val="StringTok"/>
        </w:rPr>
        <w:t xml:space="preserve">'extensionAttribute8'</w:t>
      </w:r>
      <w:r>
        <w:rPr>
          <w:rStyle w:val="OperatorTok"/>
        </w:rPr>
        <w:t xml:space="preserve">,</w:t>
      </w:r>
      <w:r>
        <w:br/>
      </w:r>
      <w:r>
        <w:rPr>
          <w:rStyle w:val="NormalTok"/>
        </w:rPr>
        <w:t xml:space="preserve">        </w:t>
      </w:r>
      <w:r>
        <w:rPr>
          <w:rStyle w:val="StringTok"/>
        </w:rPr>
        <w:t xml:space="preserve">'extensionAttribute9'</w:t>
      </w:r>
      <w:r>
        <w:rPr>
          <w:rStyle w:val="OperatorTok"/>
        </w:rPr>
        <w:t xml:space="preserve">,</w:t>
      </w:r>
      <w:r>
        <w:rPr>
          <w:rStyle w:val="NormalTok"/>
        </w:rPr>
        <w:t xml:space="preserve"> </w:t>
      </w:r>
      <w:r>
        <w:rPr>
          <w:rStyle w:val="StringTok"/>
        </w:rPr>
        <w:t xml:space="preserve">'extensionAttribute10'</w:t>
      </w:r>
      <w:r>
        <w:br/>
      </w:r>
      <w:r>
        <w:rPr>
          <w:rStyle w:val="NormalTok"/>
        </w:rPr>
        <w:t xml:space="preserve">    </w:t>
      </w:r>
      <w:r>
        <w:rPr>
          <w:rStyle w:val="OperatorTok"/>
        </w:rPr>
        <w:t xml:space="preserve">)</w:t>
      </w:r>
      <w:r>
        <w:br/>
      </w:r>
      <w:r>
        <w:rPr>
          <w:rStyle w:val="NormalTok"/>
        </w:rPr>
        <w:t xml:space="preserve">    </w:t>
      </w:r>
      <w:r>
        <w:rPr>
          <w:rStyle w:val="VariableTok"/>
        </w:rPr>
        <w:t xml:space="preserve">$nonRoutablePattern</w:t>
      </w:r>
      <w:r>
        <w:rPr>
          <w:rStyle w:val="NormalTok"/>
        </w:rPr>
        <w:t xml:space="preserve"> </w:t>
      </w:r>
      <w:r>
        <w:rPr>
          <w:rStyle w:val="OperatorTok"/>
        </w:rPr>
        <w:t xml:space="preserve">=</w:t>
      </w:r>
      <w:r>
        <w:rPr>
          <w:rStyle w:val="NormalTok"/>
        </w:rPr>
        <w:t xml:space="preserve"> </w:t>
      </w:r>
      <w:r>
        <w:rPr>
          <w:rStyle w:val="StringTok"/>
        </w:rPr>
        <w:t xml:space="preserve">'\.(local|internal|corp|lan|ad)$'</w:t>
      </w:r>
      <w:r>
        <w:br/>
      </w:r>
      <w:r>
        <w:rPr>
          <w:rStyle w:val="NormalTok"/>
        </w:rPr>
        <w:t xml:space="preserve">    </w:t>
      </w:r>
      <w:r>
        <w:rPr>
          <w:rStyle w:val="VariableTok"/>
        </w:rPr>
        <w:t xml:space="preserve">$staleCutoff</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AddDays</w:t>
      </w:r>
      <w:r>
        <w:rPr>
          <w:rStyle w:val="OperatorTok"/>
        </w:rPr>
        <w:t xml:space="preserve">(-</w:t>
      </w:r>
      <w:r>
        <w:rPr>
          <w:rStyle w:val="DecValTok"/>
        </w:rPr>
        <w:t xml:space="preserve">90</w:t>
      </w:r>
      <w:r>
        <w:rPr>
          <w:rStyle w:val="OperatorTok"/>
        </w:rPr>
        <w:t xml:space="preserve">)</w:t>
      </w:r>
      <w:r>
        <w:br/>
      </w:r>
      <w:r>
        <w:br/>
      </w:r>
      <w:r>
        <w:rPr>
          <w:rStyle w:val="NormalTok"/>
        </w:rPr>
        <w:t xml:space="preserve">    </w:t>
      </w:r>
      <w:r>
        <w:rPr>
          <w:rStyle w:val="FunctionTok"/>
        </w:rPr>
        <w:t xml:space="preserve">Write-Host</w:t>
      </w:r>
      <w:r>
        <w:rPr>
          <w:rStyle w:val="NormalTok"/>
        </w:rPr>
        <w:t xml:space="preserve"> </w:t>
      </w:r>
      <w:r>
        <w:rPr>
          <w:rStyle w:val="StringTok"/>
        </w:rPr>
        <w:t xml:space="preserve">"Collecting AD user inventory from: </w:t>
      </w:r>
      <w:r>
        <w:rPr>
          <w:rStyle w:val="VariableTok"/>
        </w:rPr>
        <w:t xml:space="preserve">$SearchBase</w:t>
      </w:r>
      <w:r>
        <w:rPr>
          <w:rStyle w:val="StringTok"/>
        </w:rPr>
        <w:t xml:space="preserve">"</w:t>
      </w:r>
      <w:r>
        <w:rPr>
          <w:rStyle w:val="NormalTok"/>
        </w:rPr>
        <w:t xml:space="preserve"> </w:t>
      </w:r>
      <w:r>
        <w:rPr>
          <w:rStyle w:val="OperatorTok"/>
        </w:rPr>
        <w:t xml:space="preserve">-</w:t>
      </w:r>
      <w:r>
        <w:rPr>
          <w:rStyle w:val="NormalTok"/>
        </w:rPr>
        <w:t xml:space="preserve">ForegroundColor Cyan</w:t>
      </w:r>
      <w:r>
        <w:br/>
      </w:r>
      <w:r>
        <w:rPr>
          <w:rStyle w:val="NormalTok"/>
        </w:rPr>
        <w:t xml:space="preserve">    </w:t>
      </w:r>
      <w:r>
        <w:rPr>
          <w:rStyle w:val="VariableTok"/>
        </w:rPr>
        <w:t xml:space="preserve">$adUsers</w:t>
      </w:r>
      <w:r>
        <w:rPr>
          <w:rStyle w:val="NormalTok"/>
        </w:rPr>
        <w:t xml:space="preserve"> </w:t>
      </w:r>
      <w:r>
        <w:rPr>
          <w:rStyle w:val="OperatorTok"/>
        </w:rPr>
        <w:t xml:space="preserve">=</w:t>
      </w:r>
      <w:r>
        <w:rPr>
          <w:rStyle w:val="NormalTok"/>
        </w:rPr>
        <w:t xml:space="preserve"> </w:t>
      </w:r>
      <w:r>
        <w:rPr>
          <w:rStyle w:val="FunctionTok"/>
        </w:rPr>
        <w:t xml:space="preserve">Get-ADUser</w:t>
      </w:r>
      <w:r>
        <w:rPr>
          <w:rStyle w:val="NormalTok"/>
        </w:rPr>
        <w:t xml:space="preserve"> </w:t>
      </w:r>
      <w:r>
        <w:rPr>
          <w:rStyle w:val="OperatorTok"/>
        </w:rPr>
        <w:t xml:space="preserve">-</w:t>
      </w:r>
      <w:r>
        <w:rPr>
          <w:rStyle w:val="NormalTok"/>
        </w:rPr>
        <w:t xml:space="preserve">Filter </w:t>
      </w:r>
      <w:r>
        <w:rPr>
          <w:rStyle w:val="VariableTok"/>
        </w:rPr>
        <w:t xml:space="preserve">$filter</w:t>
      </w:r>
      <w:r>
        <w:rPr>
          <w:rStyle w:val="NormalTok"/>
        </w:rPr>
        <w:t xml:space="preserve"> </w:t>
      </w:r>
      <w:r>
        <w:rPr>
          <w:rStyle w:val="OperatorTok"/>
        </w:rPr>
        <w:t xml:space="preserve">-</w:t>
      </w:r>
      <w:r>
        <w:rPr>
          <w:rStyle w:val="NormalTok"/>
        </w:rPr>
        <w:t xml:space="preserve">SearchBase </w:t>
      </w:r>
      <w:r>
        <w:rPr>
          <w:rStyle w:val="VariableTok"/>
        </w:rPr>
        <w:t xml:space="preserve">$SearchBase</w:t>
      </w:r>
      <w:r>
        <w:rPr>
          <w:rStyle w:val="NormalTok"/>
        </w:rPr>
        <w:t xml:space="preserve"> </w:t>
      </w:r>
      <w:r>
        <w:rPr>
          <w:rStyle w:val="OperatorTok"/>
        </w:rPr>
        <w:t xml:space="preserve">-</w:t>
      </w:r>
      <w:r>
        <w:rPr>
          <w:rStyle w:val="NormalTok"/>
        </w:rPr>
        <w:t xml:space="preserve">Properties </w:t>
      </w:r>
      <w:r>
        <w:rPr>
          <w:rStyle w:val="VariableTok"/>
        </w:rPr>
        <w:t xml:space="preserve">$properties</w:t>
      </w:r>
      <w:r>
        <w:br/>
      </w:r>
      <w:r>
        <w:br/>
      </w:r>
      <w:r>
        <w:rPr>
          <w:rStyle w:val="NormalTok"/>
        </w:rPr>
        <w:t xml:space="preserve">    </w:t>
      </w:r>
      <w:r>
        <w:rPr>
          <w:rStyle w:val="VariableTok"/>
        </w:rPr>
        <w:t xml:space="preserve">$users</w:t>
      </w:r>
      <w:r>
        <w:rPr>
          <w:rStyle w:val="NormalTok"/>
        </w:rPr>
        <w:t xml:space="preserve"> </w:t>
      </w:r>
      <w:r>
        <w:rPr>
          <w:rStyle w:val="OperatorTok"/>
        </w:rPr>
        <w:t xml:space="preserve">=</w:t>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$u</w:t>
      </w:r>
      <w:r>
        <w:rPr>
          <w:rStyle w:val="NormalTok"/>
        </w:rPr>
        <w:t xml:space="preserve"> </w:t>
      </w:r>
      <w:r>
        <w:rPr>
          <w:rStyle w:val="KeywordTok"/>
        </w:rPr>
        <w:t xml:space="preserve">in</w:t>
      </w:r>
      <w:r>
        <w:rPr>
          <w:rStyle w:val="NormalTok"/>
        </w:rPr>
        <w:t xml:space="preserve"> </w:t>
      </w:r>
      <w:r>
        <w:rPr>
          <w:rStyle w:val="VariableTok"/>
        </w:rPr>
        <w:t xml:space="preserve">$adUsers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$suffix</w:t>
      </w:r>
      <w:r>
        <w:rPr>
          <w:rStyle w:val="NormalTok"/>
        </w:rPr>
        <w:t xml:space="preserv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$u</w:t>
      </w:r>
      <w:r>
        <w:rPr>
          <w:rStyle w:val="OperatorTok"/>
        </w:rPr>
        <w:t xml:space="preserve">.</w:t>
      </w:r>
      <w:r>
        <w:rPr>
          <w:rStyle w:val="FunctionTok"/>
        </w:rPr>
        <w:t xml:space="preserve">UserPrincipalName</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$u</w:t>
      </w:r>
      <w:r>
        <w:rPr>
          <w:rStyle w:val="OperatorTok"/>
        </w:rPr>
        <w:t xml:space="preserve">.</w:t>
      </w:r>
      <w:r>
        <w:rPr>
          <w:rStyle w:val="FunctionTok"/>
        </w:rPr>
        <w:t xml:space="preserve">UserPrincipalName</w:t>
      </w:r>
      <w:r>
        <w:rPr>
          <w:rStyle w:val="NormalTok"/>
        </w:rPr>
        <w:t xml:space="preserve"> </w:t>
      </w:r>
      <w:r>
        <w:rPr>
          <w:rStyle w:val="OperatorTok"/>
        </w:rPr>
        <w:t xml:space="preserve">-split</w:t>
      </w:r>
      <w:r>
        <w:rPr>
          <w:rStyle w:val="NormalTok"/>
        </w:rPr>
        <w:t xml:space="preserve"> </w:t>
      </w:r>
      <w:r>
        <w:rPr>
          <w:rStyle w:val="StringTok"/>
        </w:rPr>
        <w:t xml:space="preserve">'@'</w:t>
      </w:r>
      <w:r>
        <w:rPr>
          <w:rStyle w:val="OperatorTok"/>
        </w:rPr>
        <w:t xml:space="preserve">)[</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VariableTok"/>
        </w:rPr>
        <w:t xml:space="preserve">$null</w:t>
      </w:r>
      <w:r>
        <w:rPr>
          <w:rStyle w:val="NormalTok"/>
        </w:rPr>
        <w:t xml:space="preserve"> </w:t>
      </w:r>
      <w:r>
        <w:rPr>
          <w:rStyle w:val="OperatorTok"/>
        </w:rPr>
        <w:t xml:space="preserve">}</w:t>
      </w:r>
      <w:r>
        <w:br/>
      </w:r>
      <w:r>
        <w:rPr>
          <w:rStyle w:val="NormalTok"/>
        </w:rPr>
        <w:t xml:space="preserve">        </w:t>
      </w:r>
      <w:r>
        <w:rPr>
          <w:rStyle w:val="VariableTok"/>
        </w:rPr>
        <w:t xml:space="preserve">$isRoutable</w:t>
      </w:r>
      <w:r>
        <w:rPr>
          <w:rStyle w:val="NormalTok"/>
        </w:rPr>
        <w:t xml:space="preserv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(-not</w:t>
      </w:r>
      <w:r>
        <w:rPr>
          <w:rStyle w:val="NormalTok"/>
        </w:rPr>
        <w:t xml:space="preserve"> </w:t>
      </w:r>
      <w:r>
        <w:rPr>
          <w:rStyle w:val="VariableTok"/>
        </w:rPr>
        <w:t xml:space="preserve">$suffix</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$false</w:t>
      </w:r>
      <w:r>
        <w:rPr>
          <w:rStyle w:val="NormalTok"/>
        </w:rPr>
        <w:t xml:space="preserve"> </w:t>
      </w:r>
      <w:r>
        <w:rPr>
          <w:rStyle w:val="OperatorTok"/>
        </w:rPr>
        <w:t xml:space="preserve">}</w:t>
      </w:r>
      <w:r>
        <w:br/>
      </w:r>
      <w:r>
        <w:rPr>
          <w:rStyle w:val="NormalTok"/>
        </w:rPr>
        <w:t xml:space="preserve">                      </w:t>
      </w:r>
      <w:r>
        <w:rPr>
          <w:rStyle w:val="ControlFlowTok"/>
        </w:rPr>
        <w:t xml:space="preserve">elseif</w:t>
      </w:r>
      <w:r>
        <w:rPr>
          <w:rStyle w:val="NormalTok"/>
        </w:rPr>
        <w:t xml:space="preserve"> </w:t>
      </w:r>
      <w:r>
        <w:rPr>
          <w:rStyle w:val="OperatorTok"/>
        </w:rPr>
        <w:t xml:space="preserve">(</w:t>
      </w:r>
      <w:r>
        <w:rPr>
          <w:rStyle w:val="VariableTok"/>
        </w:rPr>
        <w:t xml:space="preserve">$VerifiedDomain</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$suffix</w:t>
      </w:r>
      <w:r>
        <w:rPr>
          <w:rStyle w:val="NormalTok"/>
        </w:rPr>
        <w:t xml:space="preserve"> </w:t>
      </w:r>
      <w:r>
        <w:rPr>
          <w:rStyle w:val="OperatorTok"/>
        </w:rPr>
        <w:t xml:space="preserve">-</w:t>
      </w:r>
      <w:r>
        <w:rPr>
          <w:rStyle w:val="NormalTok"/>
        </w:rPr>
        <w:t xml:space="preserve">in </w:t>
      </w:r>
      <w:r>
        <w:rPr>
          <w:rStyle w:val="VariableTok"/>
        </w:rPr>
        <w:t xml:space="preserve">$VerifiedDomain</w:t>
      </w:r>
      <w:r>
        <w:rPr>
          <w:rStyle w:val="NormalTok"/>
        </w:rPr>
        <w:t xml:space="preserve"> </w:t>
      </w:r>
      <w:r>
        <w:rPr>
          <w:rStyle w:val="OperatorTok"/>
        </w:rPr>
        <w:t xml:space="preserve">}</w:t>
      </w:r>
      <w:r>
        <w:br/>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VariableTok"/>
        </w:rPr>
        <w:t xml:space="preserve">$suffix</w:t>
      </w:r>
      <w:r>
        <w:rPr>
          <w:rStyle w:val="NormalTok"/>
        </w:rPr>
        <w:t xml:space="preserve"> </w:t>
      </w:r>
      <w:r>
        <w:rPr>
          <w:rStyle w:val="OperatorTok"/>
        </w:rPr>
        <w:t xml:space="preserve">-notmatch</w:t>
      </w:r>
      <w:r>
        <w:rPr>
          <w:rStyle w:val="NormalTok"/>
        </w:rPr>
        <w:t xml:space="preserve"> </w:t>
      </w:r>
      <w:r>
        <w:rPr>
          <w:rStyle w:val="VariableTok"/>
        </w:rPr>
        <w:t xml:space="preserve">$nonRoutablePattern</w:t>
      </w:r>
      <w:r>
        <w:rPr>
          <w:rStyle w:val="NormalTok"/>
        </w:rPr>
        <w:t xml:space="preserve"> </w:t>
      </w:r>
      <w:r>
        <w:rPr>
          <w:rStyle w:val="OperatorTok"/>
        </w:rPr>
        <w:t xml:space="preserve">}</w:t>
      </w:r>
      <w:r>
        <w:br/>
      </w:r>
      <w:r>
        <w:rPr>
          <w:rStyle w:val="NormalTok"/>
        </w:rPr>
        <w:t xml:space="preserve">        </w:t>
      </w:r>
      <w:r>
        <w:rPr>
          <w:rStyle w:val="VariableTok"/>
        </w:rPr>
        <w:t xml:space="preserve">$spnCount</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$u</w:t>
      </w:r>
      <w:r>
        <w:rPr>
          <w:rStyle w:val="OperatorTok"/>
        </w:rPr>
        <w:t xml:space="preserve">.</w:t>
      </w:r>
      <w:r>
        <w:rPr>
          <w:rStyle w:val="FunctionTok"/>
        </w:rPr>
        <w:t xml:space="preserve">ServicePrincipalName</w:t>
      </w:r>
      <w:r>
        <w:rPr>
          <w:rStyle w:val="NormalTok"/>
        </w:rPr>
        <w:t xml:space="preserve"> </w:t>
      </w:r>
      <w:r>
        <w:rPr>
          <w:rStyle w:val="OperatorTok"/>
        </w:rPr>
        <w:t xml:space="preserve">|</w:t>
      </w:r>
      <w:r>
        <w:rPr>
          <w:rStyle w:val="NormalTok"/>
        </w:rPr>
        <w:t xml:space="preserve"> </w:t>
      </w:r>
      <w:r>
        <w:rPr>
          <w:rStyle w:val="FunctionTok"/>
        </w:rPr>
        <w:t xml:space="preserve">Measure-Object</w:t>
      </w:r>
      <w:r>
        <w:rPr>
          <w:rStyle w:val="OperatorTok"/>
        </w:rPr>
        <w:t xml:space="preserve">).</w:t>
      </w:r>
      <w:r>
        <w:rPr>
          <w:rStyle w:val="FunctionTok"/>
        </w:rPr>
        <w:t xml:space="preserve">Count</w:t>
      </w:r>
      <w:r>
        <w:br/>
      </w:r>
      <w:r>
        <w:br/>
      </w:r>
      <w:r>
        <w:rPr>
          <w:rStyle w:val="NormalTok"/>
        </w:rPr>
        <w:t xml:space="preserve">        </w:t>
      </w:r>
      <w:r>
        <w:rPr>
          <w:rStyle w:val="VariableTok"/>
        </w:rPr>
        <w:t xml:space="preserve">$flags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System</w:t>
      </w:r>
      <w:r>
        <w:rPr>
          <w:rStyle w:val="OperatorTok"/>
        </w:rPr>
        <w:t xml:space="preserve">.</w:t>
      </w:r>
      <w:r>
        <w:rPr>
          <w:rStyle w:val="FunctionTok"/>
        </w:rPr>
        <w:t xml:space="preserve">Collections</w:t>
      </w:r>
      <w:r>
        <w:rPr>
          <w:rStyle w:val="OperatorTok"/>
        </w:rPr>
        <w:t xml:space="preserve">.</w:t>
      </w:r>
      <w:r>
        <w:rPr>
          <w:rStyle w:val="FunctionTok"/>
        </w:rPr>
        <w:t xml:space="preserve">Generic</w:t>
      </w:r>
      <w:r>
        <w:rPr>
          <w:rStyle w:val="OperatorTok"/>
        </w:rPr>
        <w:t xml:space="preserve">.</w:t>
      </w:r>
      <w:r>
        <w:rPr>
          <w:rStyle w:val="FunctionTok"/>
        </w:rPr>
        <w:t xml:space="preserve">List</w:t>
      </w:r>
      <w:r>
        <w:rPr>
          <w:rStyle w:val="OperatorTok"/>
        </w:rPr>
        <w:t xml:space="preserve">[</w:t>
      </w:r>
      <w:r>
        <w:rPr>
          <w:rStyle w:val="DataTypeTok"/>
        </w:rPr>
        <w:t xml:space="preserve">string</w:t>
      </w:r>
      <w:r>
        <w:rPr>
          <w:rStyle w:val="OperatorTok"/>
        </w:rPr>
        <w:t xml:space="preserve">]]::</w:t>
      </w:r>
      <w:r>
        <w:rPr>
          <w:rStyle w:val="NormalTok"/>
        </w:rPr>
        <w:t xml:space="preserve">new</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(-not</w:t>
      </w:r>
      <w:r>
        <w:rPr>
          <w:rStyle w:val="NormalTok"/>
        </w:rPr>
        <w:t xml:space="preserve"> </w:t>
      </w:r>
      <w:r>
        <w:rPr>
          <w:rStyle w:val="VariableTok"/>
        </w:rPr>
        <w:t xml:space="preserve">$isRoutable</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$flags</w:t>
      </w:r>
      <w:r>
        <w:rPr>
          <w:rStyle w:val="OperatorTok"/>
        </w:rPr>
        <w:t xml:space="preserve">.</w:t>
      </w:r>
      <w:r>
        <w:rPr>
          <w:rStyle w:val="FunctionTok"/>
        </w:rPr>
        <w:t xml:space="preserve">Add</w:t>
      </w:r>
      <w:r>
        <w:rPr>
          <w:rStyle w:val="OperatorTok"/>
        </w:rPr>
        <w:t xml:space="preserve">(</w:t>
      </w:r>
      <w:r>
        <w:rPr>
          <w:rStyle w:val="StringTok"/>
        </w:rPr>
        <w:t xml:space="preserve">'UPN_REMEDIATION_REQUIRED'</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$u</w:t>
      </w:r>
      <w:r>
        <w:rPr>
          <w:rStyle w:val="OperatorTok"/>
        </w:rPr>
        <w:t xml:space="preserve">.</w:t>
      </w:r>
      <w:r>
        <w:rPr>
          <w:rStyle w:val="FunctionTok"/>
        </w:rPr>
        <w:t xml:space="preserve">PasswordNeverExpires</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$flags</w:t>
      </w:r>
      <w:r>
        <w:rPr>
          <w:rStyle w:val="OperatorTok"/>
        </w:rPr>
        <w:t xml:space="preserve">.</w:t>
      </w:r>
      <w:r>
        <w:rPr>
          <w:rStyle w:val="FunctionTok"/>
        </w:rPr>
        <w:t xml:space="preserve">Add</w:t>
      </w:r>
      <w:r>
        <w:rPr>
          <w:rStyle w:val="OperatorTok"/>
        </w:rPr>
        <w:t xml:space="preserve">(</w:t>
      </w:r>
      <w:r>
        <w:rPr>
          <w:rStyle w:val="StringTok"/>
        </w:rPr>
        <w:t xml:space="preserve">'PASSWORD_NEVER_EXPIRES'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$u</w:t>
      </w:r>
      <w:r>
        <w:rPr>
          <w:rStyle w:val="OperatorTok"/>
        </w:rPr>
        <w:t xml:space="preserve">.</w:t>
      </w:r>
      <w:r>
        <w:rPr>
          <w:rStyle w:val="FunctionTok"/>
        </w:rPr>
        <w:t xml:space="preserve">AdminCount</w:t>
      </w:r>
      <w:r>
        <w:rPr>
          <w:rStyle w:val="NormalTok"/>
        </w:rPr>
        <w:t xml:space="preserve"> </w:t>
      </w:r>
      <w:r>
        <w:rPr>
          <w:rStyle w:val="OperatorTok"/>
        </w:rPr>
        <w:t xml:space="preserve">-eq</w:t>
      </w:r>
      <w:r>
        <w:rPr>
          <w:rStyle w:val="NormalTok"/>
        </w:rPr>
        <w:t xml:space="preserve"> </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$flags</w:t>
      </w:r>
      <w:r>
        <w:rPr>
          <w:rStyle w:val="OperatorTok"/>
        </w:rPr>
        <w:t xml:space="preserve">.</w:t>
      </w:r>
      <w:r>
        <w:rPr>
          <w:rStyle w:val="FunctionTok"/>
        </w:rPr>
        <w:t xml:space="preserve">Add</w:t>
      </w:r>
      <w:r>
        <w:rPr>
          <w:rStyle w:val="OperatorTok"/>
        </w:rPr>
        <w:t xml:space="preserve">(</w:t>
      </w:r>
      <w:r>
        <w:rPr>
          <w:rStyle w:val="StringTok"/>
        </w:rPr>
        <w:t xml:space="preserve">'ADMINCOUNT_SET'</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$spnCount</w:t>
      </w:r>
      <w:r>
        <w:rPr>
          <w:rStyle w:val="NormalTok"/>
        </w:rPr>
        <w:t xml:space="preserve">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$flags</w:t>
      </w:r>
      <w:r>
        <w:rPr>
          <w:rStyle w:val="OperatorTok"/>
        </w:rPr>
        <w:t xml:space="preserve">.</w:t>
      </w:r>
      <w:r>
        <w:rPr>
          <w:rStyle w:val="FunctionTok"/>
        </w:rPr>
        <w:t xml:space="preserve">Add</w:t>
      </w:r>
      <w:r>
        <w:rPr>
          <w:rStyle w:val="OperatorTok"/>
        </w:rPr>
        <w:t xml:space="preserve">(</w:t>
      </w:r>
      <w:r>
        <w:rPr>
          <w:rStyle w:val="StringTok"/>
        </w:rPr>
        <w:t xml:space="preserve">'HAS_SPN'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(-not</w:t>
      </w:r>
      <w:r>
        <w:rPr>
          <w:rStyle w:val="NormalTok"/>
        </w:rPr>
        <w:t xml:space="preserve"> </w:t>
      </w:r>
      <w:r>
        <w:rPr>
          <w:rStyle w:val="VariableTok"/>
        </w:rPr>
        <w:t xml:space="preserve">$u</w:t>
      </w:r>
      <w:r>
        <w:rPr>
          <w:rStyle w:val="OperatorTok"/>
        </w:rPr>
        <w:t xml:space="preserve">.</w:t>
      </w:r>
      <w:r>
        <w:rPr>
          <w:rStyle w:val="FunctionTok"/>
        </w:rPr>
        <w:t xml:space="preserve">LastLogonDate</w:t>
      </w:r>
      <w:r>
        <w:rPr>
          <w:rStyle w:val="NormalTok"/>
        </w:rPr>
        <w:t xml:space="preserve"> </w:t>
      </w:r>
      <w:r>
        <w:rPr>
          <w:rStyle w:val="OperatorTok"/>
        </w:rPr>
        <w:t xml:space="preserve">-or</w:t>
      </w:r>
      <w:r>
        <w:rPr>
          <w:rStyle w:val="NormalTok"/>
        </w:rPr>
        <w:t xml:space="preserve"> </w:t>
      </w:r>
      <w:r>
        <w:rPr>
          <w:rStyle w:val="VariableTok"/>
        </w:rPr>
        <w:t xml:space="preserve">$u</w:t>
      </w:r>
      <w:r>
        <w:rPr>
          <w:rStyle w:val="OperatorTok"/>
        </w:rPr>
        <w:t xml:space="preserve">.</w:t>
      </w:r>
      <w:r>
        <w:rPr>
          <w:rStyle w:val="FunctionTok"/>
        </w:rPr>
        <w:t xml:space="preserve">LastLogonDate</w:t>
      </w:r>
      <w:r>
        <w:rPr>
          <w:rStyle w:val="NormalTok"/>
        </w:rPr>
        <w:t xml:space="preserve"> </w:t>
      </w:r>
      <w:r>
        <w:rPr>
          <w:rStyle w:val="OperatorTok"/>
        </w:rPr>
        <w:t xml:space="preserve">-lt</w:t>
      </w:r>
      <w:r>
        <w:rPr>
          <w:rStyle w:val="NormalTok"/>
        </w:rPr>
        <w:t xml:space="preserve"> </w:t>
      </w:r>
      <w:r>
        <w:rPr>
          <w:rStyle w:val="VariableTok"/>
        </w:rPr>
        <w:t xml:space="preserve">$staleCutoff</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$flags</w:t>
      </w:r>
      <w:r>
        <w:rPr>
          <w:rStyle w:val="OperatorTok"/>
        </w:rPr>
        <w:t xml:space="preserve">.</w:t>
      </w:r>
      <w:r>
        <w:rPr>
          <w:rStyle w:val="FunctionTok"/>
        </w:rPr>
        <w:t xml:space="preserve">Add</w:t>
      </w:r>
      <w:r>
        <w:rPr>
          <w:rStyle w:val="OperatorTok"/>
        </w:rPr>
        <w:t xml:space="preserve">(</w:t>
      </w:r>
      <w:r>
        <w:rPr>
          <w:rStyle w:val="StringTok"/>
        </w:rPr>
        <w:t xml:space="preserve">'STALE_ACCOUNT'</w:t>
      </w:r>
      <w:r>
        <w:rPr>
          <w:rStyle w:val="OperatorTok"/>
        </w:rPr>
        <w:t xml:space="preserve">)</w:t>
      </w:r>
      <w:r>
        <w:rPr>
          <w:rStyle w:val="NormalTok"/>
        </w:rPr>
        <w:t xml:space="preserve"> </w:t>
      </w:r>
      <w:r>
        <w:rPr>
          <w:rStyle w:val="OperatorTok"/>
        </w:rPr>
        <w:t xml:space="preserve">}</w:t>
      </w:r>
      <w:r>
        <w:br/>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SamAccountName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SamAccountName</w:t>
      </w:r>
      <w:r>
        <w:br/>
      </w:r>
      <w:r>
        <w:rPr>
          <w:rStyle w:val="NormalTok"/>
        </w:rPr>
        <w:t xml:space="preserve">            UPN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UserPrincipalName</w:t>
      </w:r>
      <w:r>
        <w:br/>
      </w:r>
      <w:r>
        <w:rPr>
          <w:rStyle w:val="NormalTok"/>
        </w:rPr>
        <w:t xml:space="preserve">            UPNSuffix            </w:t>
      </w:r>
      <w:r>
        <w:rPr>
          <w:rStyle w:val="OperatorTok"/>
        </w:rPr>
        <w:t xml:space="preserve">=</w:t>
      </w:r>
      <w:r>
        <w:rPr>
          <w:rStyle w:val="NormalTok"/>
        </w:rPr>
        <w:t xml:space="preserve"> </w:t>
      </w:r>
      <w:r>
        <w:rPr>
          <w:rStyle w:val="VariableTok"/>
        </w:rPr>
        <w:t xml:space="preserve">$suffix</w:t>
      </w:r>
      <w:r>
        <w:br/>
      </w:r>
      <w:r>
        <w:rPr>
          <w:rStyle w:val="NormalTok"/>
        </w:rPr>
        <w:t xml:space="preserve">            IsRoutableUPN        </w:t>
      </w:r>
      <w:r>
        <w:rPr>
          <w:rStyle w:val="OperatorTok"/>
        </w:rPr>
        <w:t xml:space="preserve">=</w:t>
      </w:r>
      <w:r>
        <w:rPr>
          <w:rStyle w:val="NormalTok"/>
        </w:rPr>
        <w:t xml:space="preserve"> </w:t>
      </w:r>
      <w:r>
        <w:rPr>
          <w:rStyle w:val="VariableTok"/>
        </w:rPr>
        <w:t xml:space="preserve">$isRoutable</w:t>
      </w:r>
      <w:r>
        <w:br/>
      </w:r>
      <w:r>
        <w:rPr>
          <w:rStyle w:val="NormalTok"/>
        </w:rPr>
        <w:t xml:space="preserve">            DisplayName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DisplayName</w:t>
      </w:r>
      <w:r>
        <w:br/>
      </w:r>
      <w:r>
        <w:rPr>
          <w:rStyle w:val="NormalTok"/>
        </w:rPr>
        <w:t xml:space="preserve">            Mail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Mail</w:t>
      </w:r>
      <w:r>
        <w:br/>
      </w:r>
      <w:r>
        <w:rPr>
          <w:rStyle w:val="NormalTok"/>
        </w:rPr>
        <w:t xml:space="preserve">            Department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Department</w:t>
      </w:r>
      <w:r>
        <w:br/>
      </w:r>
      <w:r>
        <w:rPr>
          <w:rStyle w:val="NormalTok"/>
        </w:rPr>
        <w:t xml:space="preserve">            Title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Title</w:t>
      </w:r>
      <w:r>
        <w:br/>
      </w:r>
      <w:r>
        <w:rPr>
          <w:rStyle w:val="NormalTok"/>
        </w:rPr>
        <w:t xml:space="preserve">            Enabled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Enabled</w:t>
      </w:r>
      <w:r>
        <w:br/>
      </w:r>
      <w:r>
        <w:rPr>
          <w:rStyle w:val="NormalTok"/>
        </w:rPr>
        <w:t xml:space="preserve">            PasswordNeverExpires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PasswordNeverExpires</w:t>
      </w:r>
      <w:r>
        <w:br/>
      </w:r>
      <w:r>
        <w:rPr>
          <w:rStyle w:val="NormalTok"/>
        </w:rPr>
        <w:t xml:space="preserve">            PasswordLastSet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PasswordLastSet</w:t>
      </w:r>
      <w:r>
        <w:br/>
      </w:r>
      <w:r>
        <w:rPr>
          <w:rStyle w:val="NormalTok"/>
        </w:rPr>
        <w:t xml:space="preserve">            LastLogon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LastLogonDate</w:t>
      </w:r>
      <w:r>
        <w:br/>
      </w:r>
      <w:r>
        <w:rPr>
          <w:rStyle w:val="NormalTok"/>
        </w:rPr>
        <w:t xml:space="preserve">            Created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WhenCreated</w:t>
      </w:r>
      <w:r>
        <w:br/>
      </w:r>
      <w:r>
        <w:rPr>
          <w:rStyle w:val="NormalTok"/>
        </w:rPr>
        <w:t xml:space="preserve">            GroupCount           </w:t>
      </w:r>
      <w:r>
        <w:rPr>
          <w:rStyle w:val="OperatorTok"/>
        </w:rPr>
        <w:t xml:space="preserve">=</w:t>
      </w:r>
      <w:r>
        <w:rPr>
          <w:rStyle w:val="NormalTok"/>
        </w:rPr>
        <w:t xml:space="preserve"> </w:t>
      </w:r>
      <w:r>
        <w:rPr>
          <w:rStyle w:val="OperatorTok"/>
        </w:rPr>
        <w:t xml:space="preserve">(</w:t>
      </w:r>
      <w:r>
        <w:rPr>
          <w:rStyle w:val="VariableTok"/>
        </w:rPr>
        <w:t xml:space="preserve">$u</w:t>
      </w:r>
      <w:r>
        <w:rPr>
          <w:rStyle w:val="OperatorTok"/>
        </w:rPr>
        <w:t xml:space="preserve">.</w:t>
      </w:r>
      <w:r>
        <w:rPr>
          <w:rStyle w:val="FunctionTok"/>
        </w:rPr>
        <w:t xml:space="preserve">MemberOf</w:t>
      </w:r>
      <w:r>
        <w:rPr>
          <w:rStyle w:val="NormalTok"/>
        </w:rPr>
        <w:t xml:space="preserve"> </w:t>
      </w:r>
      <w:r>
        <w:rPr>
          <w:rStyle w:val="OperatorTok"/>
        </w:rPr>
        <w:t xml:space="preserve">|</w:t>
      </w:r>
      <w:r>
        <w:rPr>
          <w:rStyle w:val="NormalTok"/>
        </w:rPr>
        <w:t xml:space="preserve"> </w:t>
      </w:r>
      <w:r>
        <w:rPr>
          <w:rStyle w:val="FunctionTok"/>
        </w:rPr>
        <w:t xml:space="preserve">Measure-Object</w:t>
      </w:r>
      <w:r>
        <w:rPr>
          <w:rStyle w:val="OperatorTok"/>
        </w:rPr>
        <w:t xml:space="preserve">).</w:t>
      </w:r>
      <w:r>
        <w:rPr>
          <w:rStyle w:val="FunctionTok"/>
        </w:rPr>
        <w:t xml:space="preserve">Count</w:t>
      </w:r>
      <w:r>
        <w:br/>
      </w:r>
      <w:r>
        <w:rPr>
          <w:rStyle w:val="NormalTok"/>
        </w:rPr>
        <w:t xml:space="preserve">            HasSPN               </w:t>
      </w:r>
      <w:r>
        <w:rPr>
          <w:rStyle w:val="OperatorTok"/>
        </w:rPr>
        <w:t xml:space="preserve">=</w:t>
      </w:r>
      <w:r>
        <w:rPr>
          <w:rStyle w:val="NormalTok"/>
        </w:rPr>
        <w:t xml:space="preserve"> </w:t>
      </w:r>
      <w:r>
        <w:rPr>
          <w:rStyle w:val="OperatorTok"/>
        </w:rPr>
        <w:t xml:space="preserve">(</w:t>
      </w:r>
      <w:r>
        <w:rPr>
          <w:rStyle w:val="VariableTok"/>
        </w:rPr>
        <w:t xml:space="preserve">$spnCount</w:t>
      </w:r>
      <w:r>
        <w:rPr>
          <w:rStyle w:val="NormalTok"/>
        </w:rPr>
        <w:t xml:space="preserve"> </w:t>
      </w:r>
      <w:r>
        <w:rPr>
          <w:rStyle w:val="OperatorTok"/>
        </w:rPr>
        <w:t xml:space="preserve">-gt</w:t>
      </w:r>
      <w:r>
        <w:rPr>
          <w:rStyle w:val="NormalTok"/>
        </w:rPr>
        <w:t xml:space="preserve"> </w:t>
      </w:r>
      <w:r>
        <w:rPr>
          <w:rStyle w:val="DecValTok"/>
        </w:rPr>
        <w:t xml:space="preserve">0</w:t>
      </w:r>
      <w:r>
        <w:rPr>
          <w:rStyle w:val="OperatorTok"/>
        </w:rPr>
        <w:t xml:space="preserve">)</w:t>
      </w:r>
      <w:r>
        <w:br/>
      </w:r>
      <w:r>
        <w:rPr>
          <w:rStyle w:val="NormalTok"/>
        </w:rPr>
        <w:t xml:space="preserve">            AdminCount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AdminCount</w:t>
      </w:r>
      <w:r>
        <w:br/>
      </w:r>
      <w:r>
        <w:rPr>
          <w:rStyle w:val="NormalTok"/>
        </w:rPr>
        <w:t xml:space="preserve">            OU                   </w:t>
      </w:r>
      <w:r>
        <w:rPr>
          <w:rStyle w:val="OperatorTok"/>
        </w:rPr>
        <w:t xml:space="preserve">=</w:t>
      </w:r>
      <w:r>
        <w:rPr>
          <w:rStyle w:val="NormalTok"/>
        </w:rPr>
        <w:t xml:space="preserve"> </w:t>
      </w:r>
      <w:r>
        <w:rPr>
          <w:rStyle w:val="OperatorTok"/>
        </w:rPr>
        <w:t xml:space="preserve">(</w:t>
      </w:r>
      <w:r>
        <w:rPr>
          <w:rStyle w:val="VariableTok"/>
        </w:rPr>
        <w:t xml:space="preserve">$u</w:t>
      </w:r>
      <w:r>
        <w:rPr>
          <w:rStyle w:val="OperatorTok"/>
        </w:rPr>
        <w:t xml:space="preserve">.</w:t>
      </w:r>
      <w:r>
        <w:rPr>
          <w:rStyle w:val="FunctionTok"/>
        </w:rPr>
        <w:t xml:space="preserve">DistinguishedName</w:t>
      </w:r>
      <w:r>
        <w:rPr>
          <w:rStyle w:val="NormalTok"/>
        </w:rPr>
        <w:t xml:space="preserve"> </w:t>
      </w:r>
      <w:r>
        <w:rPr>
          <w:rStyle w:val="OperatorTok"/>
        </w:rPr>
        <w:t xml:space="preserve">-split</w:t>
      </w:r>
      <w:r>
        <w:rPr>
          <w:rStyle w:val="NormalTok"/>
        </w:rPr>
        <w:t xml:space="preserve"> </w:t>
      </w:r>
      <w:r>
        <w:rPr>
          <w:rStyle w:val="StringTok"/>
        </w:rPr>
        <w:t xml:space="preserve">','</w:t>
      </w:r>
      <w:r>
        <w:rPr>
          <w:rStyle w:val="OperatorTok"/>
        </w:rPr>
        <w:t xml:space="preserve">,</w:t>
      </w:r>
      <w:r>
        <w:rPr>
          <w:rStyle w:val="NormalTok"/>
        </w:rPr>
        <w:t xml:space="preserve"> </w:t>
      </w:r>
      <w:r>
        <w:rPr>
          <w:rStyle w:val="DecValTok"/>
        </w:rPr>
        <w:t xml:space="preserve">2</w:t>
      </w:r>
      <w:r>
        <w:rPr>
          <w:rStyle w:val="OperatorTok"/>
        </w:rPr>
        <w:t xml:space="preserve">)[</w:t>
      </w:r>
      <w:r>
        <w:rPr>
          <w:rStyle w:val="DecValTok"/>
        </w:rPr>
        <w:t xml:space="preserve">1</w:t>
      </w:r>
      <w:r>
        <w:rPr>
          <w:rStyle w:val="OperatorTok"/>
        </w:rPr>
        <w:t xml:space="preserve">]</w:t>
      </w:r>
      <w:r>
        <w:br/>
      </w:r>
      <w:r>
        <w:rPr>
          <w:rStyle w:val="NormalTok"/>
        </w:rPr>
        <w:t xml:space="preserve">            ExtensionAttributes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Region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extensionAttribute1</w:t>
      </w:r>
      <w:r>
        <w:br/>
      </w:r>
      <w:r>
        <w:rPr>
          <w:rStyle w:val="NormalTok"/>
        </w:rPr>
        <w:t xml:space="preserve">                Department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extensionAttribute2</w:t>
      </w:r>
      <w:r>
        <w:br/>
      </w:r>
      <w:r>
        <w:rPr>
          <w:rStyle w:val="NormalTok"/>
        </w:rPr>
        <w:t xml:space="preserve">                Division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extensionAttribute3</w:t>
      </w:r>
      <w:r>
        <w:br/>
      </w:r>
      <w:r>
        <w:rPr>
          <w:rStyle w:val="NormalTok"/>
        </w:rPr>
        <w:t xml:space="preserve">                Role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extensionAttribute4</w:t>
      </w:r>
      <w:r>
        <w:br/>
      </w:r>
      <w:r>
        <w:rPr>
          <w:rStyle w:val="NormalTok"/>
        </w:rPr>
        <w:t xml:space="preserve">                CostCenter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extensionAttribute5</w:t>
      </w:r>
      <w:r>
        <w:br/>
      </w:r>
      <w:r>
        <w:rPr>
          <w:rStyle w:val="NormalTok"/>
        </w:rPr>
        <w:t xml:space="preserve">                Classification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extensionAttribute6</w:t>
      </w:r>
      <w:r>
        <w:br/>
      </w:r>
      <w:r>
        <w:rPr>
          <w:rStyle w:val="NormalTok"/>
        </w:rPr>
        <w:t xml:space="preserve">                HireDate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extensionAttribute7</w:t>
      </w:r>
      <w:r>
        <w:br/>
      </w:r>
      <w:r>
        <w:rPr>
          <w:rStyle w:val="NormalTok"/>
        </w:rPr>
        <w:t xml:space="preserve">                EndDate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extensionAttribute8</w:t>
      </w:r>
      <w:r>
        <w:br/>
      </w:r>
      <w:r>
        <w:rPr>
          <w:rStyle w:val="NormalTok"/>
        </w:rPr>
        <w:t xml:space="preserve">                ClearanceLevel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extensionAttribute9</w:t>
      </w:r>
      <w:r>
        <w:br/>
      </w:r>
      <w:r>
        <w:rPr>
          <w:rStyle w:val="NormalTok"/>
        </w:rPr>
        <w:t xml:space="preserve">                AccountType    </w:t>
      </w:r>
      <w:r>
        <w:rPr>
          <w:rStyle w:val="OperatorTok"/>
        </w:rPr>
        <w:t xml:space="preserve">=</w:t>
      </w:r>
      <w:r>
        <w:rPr>
          <w:rStyle w:val="NormalTok"/>
        </w:rPr>
        <w:t xml:space="preserve"> </w:t>
      </w:r>
      <w:r>
        <w:rPr>
          <w:rStyle w:val="VariableTok"/>
        </w:rPr>
        <w:t xml:space="preserve">$u</w:t>
      </w:r>
      <w:r>
        <w:rPr>
          <w:rStyle w:val="OperatorTok"/>
        </w:rPr>
        <w:t xml:space="preserve">.</w:t>
      </w:r>
      <w:r>
        <w:rPr>
          <w:rStyle w:val="FunctionTok"/>
        </w:rPr>
        <w:t xml:space="preserve">extensionAttribute10</w:t>
      </w:r>
      <w:r>
        <w:br/>
      </w:r>
      <w:r>
        <w:rPr>
          <w:rStyle w:val="NormalTok"/>
        </w:rPr>
        <w:t xml:space="preserve">            </w:t>
      </w:r>
      <w:r>
        <w:rPr>
          <w:rStyle w:val="OperatorTok"/>
        </w:rPr>
        <w:t xml:space="preserve">}</w:t>
      </w:r>
      <w:r>
        <w:br/>
      </w:r>
      <w:r>
        <w:rPr>
          <w:rStyle w:val="NormalTok"/>
        </w:rPr>
        <w:t xml:space="preserve">            MigrationFlags       </w:t>
      </w:r>
      <w:r>
        <w:rPr>
          <w:rStyle w:val="OperatorTok"/>
        </w:rPr>
        <w:t xml:space="preserve">=</w:t>
      </w:r>
      <w:r>
        <w:rPr>
          <w:rStyle w:val="NormalTok"/>
        </w:rPr>
        <w:t xml:space="preserve"> </w:t>
      </w:r>
      <w:r>
        <w:rPr>
          <w:rStyle w:val="OperatorTok"/>
        </w:rPr>
        <w:t xml:space="preserve">(</w:t>
      </w:r>
      <w:r>
        <w:rPr>
          <w:rStyle w:val="VariableTok"/>
        </w:rPr>
        <w:t xml:space="preserve">$flags</w:t>
      </w:r>
      <w:r>
        <w:rPr>
          <w:rStyle w:val="NormalTok"/>
        </w:rPr>
        <w:t xml:space="preserve"> </w:t>
      </w:r>
      <w:r>
        <w:rPr>
          <w:rStyle w:val="OperatorTok"/>
        </w:rPr>
        <w:t xml:space="preserve">-join</w:t>
      </w:r>
      <w:r>
        <w:rPr>
          <w:rStyle w:val="NormalTok"/>
        </w:rPr>
        <w:t xml:space="preserve"> </w:t>
      </w:r>
      <w:r>
        <w:rPr>
          <w:rStyle w:val="StringTok"/>
        </w:rPr>
        <w:t xml:space="preserve">','</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$parent</w:t>
      </w:r>
      <w:r>
        <w:rPr>
          <w:rStyle w:val="NormalTok"/>
        </w:rPr>
        <w:t xml:space="preserve"> </w:t>
      </w:r>
      <w:r>
        <w:rPr>
          <w:rStyle w:val="OperatorTok"/>
        </w:rPr>
        <w:t xml:space="preserve">=</w:t>
      </w:r>
      <w:r>
        <w:rPr>
          <w:rStyle w:val="NormalTok"/>
        </w:rPr>
        <w:t xml:space="preserve"> </w:t>
      </w:r>
      <w:r>
        <w:rPr>
          <w:rStyle w:val="FunctionTok"/>
        </w:rPr>
        <w:t xml:space="preserve">Split-Path</w:t>
      </w:r>
      <w:r>
        <w:rPr>
          <w:rStyle w:val="NormalTok"/>
        </w:rPr>
        <w:t xml:space="preserve"> </w:t>
      </w:r>
      <w:r>
        <w:rPr>
          <w:rStyle w:val="VariableTok"/>
        </w:rPr>
        <w:t xml:space="preserve">$ExportPath</w:t>
      </w:r>
      <w:r>
        <w:rPr>
          <w:rStyle w:val="NormalTok"/>
        </w:rPr>
        <w:t xml:space="preserve"> </w:t>
      </w:r>
      <w:r>
        <w:rPr>
          <w:rStyle w:val="OperatorTok"/>
        </w:rPr>
        <w:t xml:space="preserve">-</w:t>
      </w:r>
      <w:r>
        <w:rPr>
          <w:rStyle w:val="NormalTok"/>
        </w:rPr>
        <w:t xml:space="preserve">Parent</w:t>
      </w:r>
      <w:r>
        <w:br/>
      </w:r>
      <w:r>
        <w:rPr>
          <w:rStyle w:val="NormalTok"/>
        </w:rPr>
        <w:t xml:space="preserve">    </w:t>
      </w:r>
      <w:r>
        <w:rPr>
          <w:rStyle w:val="ControlFlowTok"/>
        </w:rPr>
        <w:t xml:space="preserve">if</w:t>
      </w:r>
      <w:r>
        <w:rPr>
          <w:rStyle w:val="NormalTok"/>
        </w:rPr>
        <w:t xml:space="preserve"> </w:t>
      </w:r>
      <w:r>
        <w:rPr>
          <w:rStyle w:val="OperatorTok"/>
        </w:rPr>
        <w:t xml:space="preserve">(-not</w:t>
      </w:r>
      <w:r>
        <w:rPr>
          <w:rStyle w:val="NormalTok"/>
        </w:rPr>
        <w:t xml:space="preserve"> </w:t>
      </w:r>
      <w:r>
        <w:rPr>
          <w:rStyle w:val="OperatorTok"/>
        </w:rPr>
        <w:t xml:space="preserve">(</w:t>
      </w:r>
      <w:r>
        <w:rPr>
          <w:rStyle w:val="FunctionTok"/>
        </w:rPr>
        <w:t xml:space="preserve">Test-Path</w:t>
      </w:r>
      <w:r>
        <w:rPr>
          <w:rStyle w:val="NormalTok"/>
        </w:rPr>
        <w:t xml:space="preserve"> </w:t>
      </w:r>
      <w:r>
        <w:rPr>
          <w:rStyle w:val="VariableTok"/>
        </w:rPr>
        <w:t xml:space="preserve">$parent</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New-Item</w:t>
      </w:r>
      <w:r>
        <w:rPr>
          <w:rStyle w:val="NormalTok"/>
        </w:rPr>
        <w:t xml:space="preserve"> </w:t>
      </w:r>
      <w:r>
        <w:rPr>
          <w:rStyle w:val="OperatorTok"/>
        </w:rPr>
        <w:t xml:space="preserve">-</w:t>
      </w:r>
      <w:r>
        <w:rPr>
          <w:rStyle w:val="NormalTok"/>
        </w:rPr>
        <w:t xml:space="preserve">ItemType Directory </w:t>
      </w:r>
      <w:r>
        <w:rPr>
          <w:rStyle w:val="OperatorTok"/>
        </w:rPr>
        <w:t xml:space="preserve">-</w:t>
      </w:r>
      <w:r>
        <w:rPr>
          <w:rStyle w:val="NormalTok"/>
        </w:rPr>
        <w:t xml:space="preserve">Path </w:t>
      </w:r>
      <w:r>
        <w:rPr>
          <w:rStyle w:val="VariableTok"/>
        </w:rPr>
        <w:t xml:space="preserve">$parent</w:t>
      </w:r>
      <w:r>
        <w:rPr>
          <w:rStyle w:val="NormalTok"/>
        </w:rPr>
        <w:t xml:space="preserve"> </w:t>
      </w:r>
      <w:r>
        <w:rPr>
          <w:rStyle w:val="OperatorTok"/>
        </w:rPr>
        <w:t xml:space="preserve">-</w:t>
      </w:r>
      <w:r>
        <w:rPr>
          <w:rStyle w:val="NormalTok"/>
        </w:rPr>
        <w:t xml:space="preserve">Force </w:t>
      </w:r>
      <w:r>
        <w:rPr>
          <w:rStyle w:val="OperatorTok"/>
        </w:rPr>
        <w:t xml:space="preserve">|</w:t>
      </w:r>
      <w:r>
        <w:rPr>
          <w:rStyle w:val="NormalTok"/>
        </w:rPr>
        <w:t xml:space="preserve"> </w:t>
      </w:r>
      <w:r>
        <w:rPr>
          <w:rStyle w:val="FunctionTok"/>
        </w:rPr>
        <w:t xml:space="preserve">Out-Null</w:t>
      </w:r>
      <w:r>
        <w:rPr>
          <w:rStyle w:val="NormalTok"/>
        </w:rPr>
        <w:t xml:space="preserve"> </w:t>
      </w:r>
      <w:r>
        <w:rPr>
          <w:rStyle w:val="OperatorTok"/>
        </w:rPr>
        <w:t xml:space="preserve">}</w:t>
      </w:r>
      <w:r>
        <w:br/>
      </w:r>
      <w:r>
        <w:rPr>
          <w:rStyle w:val="NormalTok"/>
        </w:rPr>
        <w:t xml:space="preserve">    </w:t>
      </w:r>
      <w:r>
        <w:rPr>
          <w:rStyle w:val="VariableTok"/>
        </w:rPr>
        <w:t xml:space="preserve">$users</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5</w:t>
      </w:r>
      <w:r>
        <w:rPr>
          <w:rStyle w:val="NormalTok"/>
        </w:rPr>
        <w:t xml:space="preserve"> </w:t>
      </w:r>
      <w:r>
        <w:rPr>
          <w:rStyle w:val="OperatorTok"/>
        </w:rPr>
        <w:t xml:space="preserve">|</w:t>
      </w:r>
      <w:r>
        <w:rPr>
          <w:rStyle w:val="NormalTok"/>
        </w:rPr>
        <w:t xml:space="preserve"> </w:t>
      </w:r>
      <w:r>
        <w:rPr>
          <w:rStyle w:val="FunctionTok"/>
        </w:rPr>
        <w:t xml:space="preserve">Out-File</w:t>
      </w:r>
      <w:r>
        <w:rPr>
          <w:rStyle w:val="NormalTok"/>
        </w:rPr>
        <w:t xml:space="preserve"> </w:t>
      </w:r>
      <w:r>
        <w:rPr>
          <w:rStyle w:val="OperatorTok"/>
        </w:rPr>
        <w:t xml:space="preserve">-</w:t>
      </w:r>
      <w:r>
        <w:rPr>
          <w:rStyle w:val="NormalTok"/>
        </w:rPr>
        <w:t xml:space="preserve">FilePath </w:t>
      </w:r>
      <w:r>
        <w:rPr>
          <w:rStyle w:val="VariableTok"/>
        </w:rPr>
        <w:t xml:space="preserve">$ExportPath</w:t>
      </w:r>
      <w:r>
        <w:rPr>
          <w:rStyle w:val="NormalTok"/>
        </w:rPr>
        <w:t xml:space="preserve"> </w:t>
      </w:r>
      <w:r>
        <w:rPr>
          <w:rStyle w:val="OperatorTok"/>
        </w:rPr>
        <w:t xml:space="preserve">-</w:t>
      </w:r>
      <w:r>
        <w:rPr>
          <w:rStyle w:val="NormalTok"/>
        </w:rPr>
        <w:t xml:space="preserve">Encoding UTF8</w:t>
      </w:r>
      <w:r>
        <w:br/>
      </w:r>
      <w:r>
        <w:br/>
      </w:r>
      <w:r>
        <w:rPr>
          <w:rStyle w:val="NormalTok"/>
        </w:rPr>
        <w:t xml:space="preserve">    </w:t>
      </w:r>
      <w:r>
        <w:rPr>
          <w:rStyle w:val="FunctionTok"/>
        </w:rPr>
        <w:t xml:space="preserve">Write-Host</w:t>
      </w:r>
      <w:r>
        <w:rPr>
          <w:rStyle w:val="NormalTok"/>
        </w:rPr>
        <w:t xml:space="preserve"> </w:t>
      </w:r>
      <w:r>
        <w:rPr>
          <w:rStyle w:val="StringTok"/>
        </w:rPr>
        <w:t xml:space="preserve">"Exported </w:t>
      </w:r>
      <w:r>
        <w:rPr>
          <w:rStyle w:val="OperatorTok"/>
        </w:rPr>
        <w:t xml:space="preserve">$(@(</w:t>
      </w:r>
      <w:r>
        <w:rPr>
          <w:rStyle w:val="VariableTok"/>
        </w:rPr>
        <w:t xml:space="preserve">$users</w:t>
      </w:r>
      <w:r>
        <w:rPr>
          <w:rStyle w:val="OperatorTok"/>
        </w:rPr>
        <w:t xml:space="preserve">)</w:t>
      </w:r>
      <w:r>
        <w:rPr>
          <w:rStyle w:val="StringTok"/>
        </w:rPr>
        <w:t xml:space="preserve">.Count) users to </w:t>
      </w:r>
      <w:r>
        <w:rPr>
          <w:rStyle w:val="VariableTok"/>
        </w:rPr>
        <w:t xml:space="preserve">$ExportPath</w:t>
      </w:r>
      <w:r>
        <w:rPr>
          <w:rStyle w:val="StringTok"/>
        </w:rPr>
        <w:t xml:space="preserve">"</w:t>
      </w:r>
      <w:r>
        <w:rPr>
          <w:rStyle w:val="NormalTok"/>
        </w:rPr>
        <w:t xml:space="preserve"> </w:t>
      </w:r>
      <w:r>
        <w:rPr>
          <w:rStyle w:val="OperatorTok"/>
        </w:rPr>
        <w:t xml:space="preserve">-</w:t>
      </w:r>
      <w:r>
        <w:rPr>
          <w:rStyle w:val="NormalTok"/>
        </w:rPr>
        <w:t xml:space="preserve">ForegroundColor Green</w:t>
      </w:r>
      <w:r>
        <w:br/>
      </w:r>
      <w:r>
        <w:rPr>
          <w:rStyle w:val="NormalTok"/>
        </w:rPr>
        <w:t xml:space="preserve">    </w:t>
      </w:r>
      <w:r>
        <w:rPr>
          <w:rStyle w:val="FunctionTok"/>
        </w:rPr>
        <w:t xml:space="preserve">Write-Host</w:t>
      </w:r>
      <w:r>
        <w:rPr>
          <w:rStyle w:val="NormalTok"/>
        </w:rPr>
        <w:t xml:space="preserve"> </w:t>
      </w:r>
      <w:r>
        <w:rPr>
          <w:rStyle w:val="StringTok"/>
        </w:rPr>
        <w:t xml:space="preserve">"  UPN remediation required: </w:t>
      </w:r>
      <w:r>
        <w:rPr>
          <w:rStyle w:val="OperatorTok"/>
        </w:rPr>
        <w:t xml:space="preserve">$(@(</w:t>
      </w:r>
      <w:r>
        <w:rPr>
          <w:rStyle w:val="VariableTok"/>
        </w:rPr>
        <w:t xml:space="preserve">$users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MigrationFlags</w:t>
      </w:r>
      <w:r>
        <w:rPr>
          <w:rStyle w:val="NormalTok"/>
        </w:rPr>
        <w:t xml:space="preserve"> </w:t>
      </w:r>
      <w:r>
        <w:rPr>
          <w:rStyle w:val="OperatorTok"/>
        </w:rPr>
        <w:t xml:space="preserve">-match</w:t>
      </w:r>
      <w:r>
        <w:rPr>
          <w:rStyle w:val="NormalTok"/>
        </w:rPr>
        <w:t xml:space="preserve"> </w:t>
      </w:r>
      <w:r>
        <w:rPr>
          <w:rStyle w:val="StringTok"/>
        </w:rPr>
        <w:t xml:space="preserve">'UPN_REMEDIATION'</w:t>
      </w:r>
      <w:r>
        <w:rPr>
          <w:rStyle w:val="NormalTok"/>
        </w:rPr>
        <w:t xml:space="preserve"> </w:t>
      </w:r>
      <w:r>
        <w:rPr>
          <w:rStyle w:val="OperatorTok"/>
        </w:rPr>
        <w:t xml:space="preserve">})</w:t>
      </w:r>
      <w:r>
        <w:rPr>
          <w:rStyle w:val="StringTok"/>
        </w:rPr>
        <w:t xml:space="preserve">.Count)"</w:t>
      </w:r>
      <w:r>
        <w:rPr>
          <w:rStyle w:val="NormalTok"/>
        </w:rPr>
        <w:t xml:space="preserve"> </w:t>
      </w:r>
      <w:r>
        <w:rPr>
          <w:rStyle w:val="OperatorTok"/>
        </w:rPr>
        <w:t xml:space="preserve">-</w:t>
      </w:r>
      <w:r>
        <w:rPr>
          <w:rStyle w:val="NormalTok"/>
        </w:rPr>
        <w:t xml:space="preserve">ForegroundColor Yellow</w:t>
      </w:r>
      <w:r>
        <w:br/>
      </w:r>
      <w:r>
        <w:rPr>
          <w:rStyle w:val="NormalTok"/>
        </w:rPr>
        <w:t xml:space="preserve">    </w:t>
      </w:r>
      <w:r>
        <w:rPr>
          <w:rStyle w:val="FunctionTok"/>
        </w:rPr>
        <w:t xml:space="preserve">Write-Host</w:t>
      </w:r>
      <w:r>
        <w:rPr>
          <w:rStyle w:val="NormalTok"/>
        </w:rPr>
        <w:t xml:space="preserve"> </w:t>
      </w:r>
      <w:r>
        <w:rPr>
          <w:rStyle w:val="StringTok"/>
        </w:rPr>
        <w:t xml:space="preserve">"  adminCount set:           </w:t>
      </w:r>
      <w:r>
        <w:rPr>
          <w:rStyle w:val="OperatorTok"/>
        </w:rPr>
        <w:t xml:space="preserve">$(@(</w:t>
      </w:r>
      <w:r>
        <w:rPr>
          <w:rStyle w:val="VariableTok"/>
        </w:rPr>
        <w:t xml:space="preserve">$users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AdminCount</w:t>
      </w:r>
      <w:r>
        <w:rPr>
          <w:rStyle w:val="NormalTok"/>
        </w:rPr>
        <w:t xml:space="preserve"> </w:t>
      </w:r>
      <w:r>
        <w:rPr>
          <w:rStyle w:val="OperatorTok"/>
        </w:rPr>
        <w:t xml:space="preserve">-eq</w:t>
      </w:r>
      <w:r>
        <w:rPr>
          <w:rStyle w:val="NormalTok"/>
        </w:rPr>
        <w:t xml:space="preserve"> </w:t>
      </w:r>
      <w:r>
        <w:rPr>
          <w:rStyle w:val="DecValTok"/>
        </w:rPr>
        <w:t xml:space="preserve">1</w:t>
      </w:r>
      <w:r>
        <w:rPr>
          <w:rStyle w:val="NormalTok"/>
        </w:rPr>
        <w:t xml:space="preserve"> </w:t>
      </w:r>
      <w:r>
        <w:rPr>
          <w:rStyle w:val="OperatorTok"/>
        </w:rPr>
        <w:t xml:space="preserve">})</w:t>
      </w:r>
      <w:r>
        <w:rPr>
          <w:rStyle w:val="StringTok"/>
        </w:rPr>
        <w:t xml:space="preserve">.Count)"</w:t>
      </w:r>
      <w:r>
        <w:rPr>
          <w:rStyle w:val="NormalTok"/>
        </w:rPr>
        <w:t xml:space="preserve"> </w:t>
      </w:r>
      <w:r>
        <w:rPr>
          <w:rStyle w:val="OperatorTok"/>
        </w:rPr>
        <w:t xml:space="preserve">-</w:t>
      </w:r>
      <w:r>
        <w:rPr>
          <w:rStyle w:val="NormalTok"/>
        </w:rPr>
        <w:t xml:space="preserve">ForegroundColor Yellow</w:t>
      </w:r>
      <w:r>
        <w:br/>
      </w:r>
      <w:r>
        <w:rPr>
          <w:rStyle w:val="NormalTok"/>
        </w:rPr>
        <w:t xml:space="preserve">    </w:t>
      </w:r>
      <w:r>
        <w:rPr>
          <w:rStyle w:val="FunctionTok"/>
        </w:rPr>
        <w:t xml:space="preserve">Write-Host</w:t>
      </w:r>
      <w:r>
        <w:rPr>
          <w:rStyle w:val="NormalTok"/>
        </w:rPr>
        <w:t xml:space="preserve"> </w:t>
      </w:r>
      <w:r>
        <w:rPr>
          <w:rStyle w:val="StringTok"/>
        </w:rPr>
        <w:t xml:space="preserve">"  Stale (over 90 days):     </w:t>
      </w:r>
      <w:r>
        <w:rPr>
          <w:rStyle w:val="OperatorTok"/>
        </w:rPr>
        <w:t xml:space="preserve">$(@(</w:t>
      </w:r>
      <w:r>
        <w:rPr>
          <w:rStyle w:val="VariableTok"/>
        </w:rPr>
        <w:t xml:space="preserve">$users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MigrationFlags</w:t>
      </w:r>
      <w:r>
        <w:rPr>
          <w:rStyle w:val="NormalTok"/>
        </w:rPr>
        <w:t xml:space="preserve"> </w:t>
      </w:r>
      <w:r>
        <w:rPr>
          <w:rStyle w:val="OperatorTok"/>
        </w:rPr>
        <w:t xml:space="preserve">-match</w:t>
      </w:r>
      <w:r>
        <w:rPr>
          <w:rStyle w:val="NormalTok"/>
        </w:rPr>
        <w:t xml:space="preserve"> </w:t>
      </w:r>
      <w:r>
        <w:rPr>
          <w:rStyle w:val="StringTok"/>
        </w:rPr>
        <w:t xml:space="preserve">'STALE'</w:t>
      </w:r>
      <w:r>
        <w:rPr>
          <w:rStyle w:val="NormalTok"/>
        </w:rPr>
        <w:t xml:space="preserve"> </w:t>
      </w:r>
      <w:r>
        <w:rPr>
          <w:rStyle w:val="OperatorTok"/>
        </w:rPr>
        <w:t xml:space="preserve">})</w:t>
      </w:r>
      <w:r>
        <w:rPr>
          <w:rStyle w:val="StringTok"/>
        </w:rPr>
        <w:t xml:space="preserve">.Count)"</w:t>
      </w:r>
      <w:r>
        <w:rPr>
          <w:rStyle w:val="NormalTok"/>
        </w:rPr>
        <w:t xml:space="preserve"> </w:t>
      </w:r>
      <w:r>
        <w:rPr>
          <w:rStyle w:val="OperatorTok"/>
        </w:rPr>
        <w:t xml:space="preserve">-</w:t>
      </w:r>
      <w:r>
        <w:rPr>
          <w:rStyle w:val="NormalTok"/>
        </w:rPr>
        <w:t xml:space="preserve">ForegroundColor Yellow</w:t>
      </w:r>
      <w:r>
        <w:br/>
      </w:r>
      <w:r>
        <w:br/>
      </w:r>
      <w:r>
        <w:rPr>
          <w:rStyle w:val="NormalTok"/>
        </w:rPr>
        <w:t xml:space="preserve">    </w:t>
      </w:r>
      <w:r>
        <w:rPr>
          <w:rStyle w:val="ControlFlowTok"/>
        </w:rPr>
        <w:t xml:space="preserve">return</w:t>
      </w:r>
      <w:r>
        <w:rPr>
          <w:rStyle w:val="NormalTok"/>
        </w:rPr>
        <w:t xml:space="preserve"> </w:t>
      </w:r>
      <w:r>
        <w:rPr>
          <w:rStyle w:val="VariableTok"/>
        </w:rPr>
        <w:t xml:space="preserve">$users</w:t>
      </w:r>
      <w:r>
        <w:br/>
      </w:r>
      <w:r>
        <w:rPr>
          <w:rStyle w:val="OperatorTok"/>
        </w:rPr>
        <w:t xml:space="preserve">}</w:t>
      </w:r>
    </w:p>
    <w:p>
      <w:pPr>
        <w:pStyle w:val="FirstParagraph"/>
      </w:pPr>
      <w:r>
        <w:t xml:space="preserve">Two fixes from the earlier version: the UPN check was inverted inside</w:t>
      </w:r>
      <w:r>
        <w:t xml:space="preserve"> </w:t>
      </w:r>
      <w:r>
        <w:rPr>
          <w:rStyle w:val="VerbatimChar"/>
        </w:rPr>
        <w:t xml:space="preserve">MigrationFlags</w:t>
      </w:r>
      <w:r>
        <w:t xml:space="preserve"> </w:t>
      </w:r>
      <w:r>
        <w:t xml:space="preserve">(it flagged routable suffixes and passed non-routable ones), and the flag for</w:t>
      </w:r>
      <w:r>
        <w:t xml:space="preserve"> </w:t>
      </w:r>
      <w:r>
        <w:rPr>
          <w:rStyle w:val="VerbatimChar"/>
        </w:rPr>
        <w:t xml:space="preserve">adminCount</w:t>
      </w:r>
      <w:r>
        <w:t xml:space="preserve"> </w:t>
      </w:r>
      <w:r>
        <w:t xml:space="preserve">was named</w:t>
      </w:r>
      <w:r>
        <w:t xml:space="preserve"> </w:t>
      </w:r>
      <w:r>
        <w:t xml:space="preserve">“AdminSDHolder protected.”</w:t>
      </w:r>
      <w:r>
        <w:t xml:space="preserve"> </w:t>
      </w:r>
      <w:r>
        <w:rPr>
          <w:rStyle w:val="VerbatimChar"/>
        </w:rPr>
        <w:t xml:space="preserve">adminCount</w:t>
      </w:r>
      <w:r>
        <w:t xml:space="preserve"> </w:t>
      </w:r>
      <w:r>
        <w:t xml:space="preserve">stays at 1 after an account leaves a protected group,</w:t>
      </w:r>
      <w:r>
        <w:rPr>
          <w:rStyle w:val="FootnoteReference"/>
        </w:rPr>
        <w:footnoteReference w:id="62"/>
      </w:r>
      <w:r>
        <w:t xml:space="preserve"> </w:t>
      </w:r>
      <w:r>
        <w:t xml:space="preserve">so the flag now says what it measures.</w:t>
      </w:r>
    </w:p>
    <w:bookmarkEnd w:id="64"/>
    <w:bookmarkStart w:id="65" w:name="group-inventory"/>
    <w:p>
      <w:pPr>
        <w:pStyle w:val="Heading4"/>
      </w:pPr>
      <w:r>
        <w:t xml:space="preserve">Group inventory</w:t>
      </w:r>
    </w:p>
    <w:p>
      <w:pPr>
        <w:pStyle w:val="SourceCode"/>
      </w:pPr>
      <w:r>
        <w:rPr>
          <w:rStyle w:val="KeywordTok"/>
        </w:rPr>
        <w:t xml:space="preserve">function</w:t>
      </w:r>
      <w:r>
        <w:rPr>
          <w:rStyle w:val="NormalTok"/>
        </w:rPr>
        <w:t xml:space="preserve"> Get-FMPGroupInventory </w:t>
      </w:r>
      <w:r>
        <w:rPr>
          <w:rStyle w:val="OperatorTok"/>
        </w:rPr>
        <w:t xml:space="preserve">{</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$SearchBase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OperatorTok"/>
        </w:rPr>
        <w:t xml:space="preserve">).</w:t>
      </w:r>
      <w:r>
        <w:rPr>
          <w:rStyle w:val="FunctionTok"/>
        </w:rPr>
        <w:t xml:space="preserve">DistinguishedName</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$ExportPath</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$script</w:t>
      </w:r>
      <w:r>
        <w:rPr>
          <w:rStyle w:val="OperatorTok"/>
        </w:rPr>
        <w:t xml:space="preserve">:</w:t>
      </w:r>
      <w:r>
        <w:rPr>
          <w:rStyle w:val="VariableTok"/>
        </w:rPr>
        <w:t xml:space="preserve">ExportBasePath</w:t>
      </w:r>
      <w:r>
        <w:rPr>
          <w:rStyle w:val="StringTok"/>
        </w:rPr>
        <w:t xml:space="preserve">\Groups_</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'yyyyMMdd_HHmmss'</w:t>
      </w:r>
      <w:r>
        <w:rPr>
          <w:rStyle w:val="OperatorTok"/>
        </w:rPr>
        <w:t xml:space="preserve">)</w:t>
      </w:r>
      <w:r>
        <w:rPr>
          <w:rStyle w:val="StringTok"/>
        </w:rPr>
        <w:t xml:space="preserve">.json"</w:t>
      </w:r>
      <w:r>
        <w:br/>
      </w:r>
      <w:r>
        <w:rPr>
          <w:rStyle w:val="NormalTok"/>
        </w:rPr>
        <w:t xml:space="preserve">    </w:t>
      </w:r>
      <w:r>
        <w:rPr>
          <w:rStyle w:val="OperatorTok"/>
        </w:rPr>
        <w:t xml:space="preserve">)</w:t>
      </w:r>
      <w:r>
        <w:br/>
      </w:r>
      <w:r>
        <w:br/>
      </w:r>
      <w:r>
        <w:rPr>
          <w:rStyle w:val="NormalTok"/>
        </w:rPr>
        <w:t xml:space="preserve">    </w:t>
      </w:r>
      <w:r>
        <w:rPr>
          <w:rStyle w:val="FunctionTok"/>
        </w:rPr>
        <w:t xml:space="preserve">Write-Host</w:t>
      </w:r>
      <w:r>
        <w:rPr>
          <w:rStyle w:val="NormalTok"/>
        </w:rPr>
        <w:t xml:space="preserve"> </w:t>
      </w:r>
      <w:r>
        <w:rPr>
          <w:rStyle w:val="StringTok"/>
        </w:rPr>
        <w:t xml:space="preserve">"Collecting AD group inventory from: </w:t>
      </w:r>
      <w:r>
        <w:rPr>
          <w:rStyle w:val="VariableTok"/>
        </w:rPr>
        <w:t xml:space="preserve">$SearchBase</w:t>
      </w:r>
      <w:r>
        <w:rPr>
          <w:rStyle w:val="StringTok"/>
        </w:rPr>
        <w:t xml:space="preserve">"</w:t>
      </w:r>
      <w:r>
        <w:rPr>
          <w:rStyle w:val="NormalTok"/>
        </w:rPr>
        <w:t xml:space="preserve"> </w:t>
      </w:r>
      <w:r>
        <w:rPr>
          <w:rStyle w:val="OperatorTok"/>
        </w:rPr>
        <w:t xml:space="preserve">-</w:t>
      </w:r>
      <w:r>
        <w:rPr>
          <w:rStyle w:val="NormalTok"/>
        </w:rPr>
        <w:t xml:space="preserve">ForegroundColor Cyan</w:t>
      </w:r>
      <w:r>
        <w:br/>
      </w:r>
      <w:r>
        <w:rPr>
          <w:rStyle w:val="NormalTok"/>
        </w:rPr>
        <w:t xml:space="preserve">    </w:t>
      </w:r>
      <w:r>
        <w:rPr>
          <w:rStyle w:val="VariableTok"/>
        </w:rPr>
        <w:t xml:space="preserve">$groups</w:t>
      </w:r>
      <w:r>
        <w:rPr>
          <w:rStyle w:val="NormalTok"/>
        </w:rPr>
        <w:t xml:space="preserve"> </w:t>
      </w:r>
      <w:r>
        <w:rPr>
          <w:rStyle w:val="OperatorTok"/>
        </w:rPr>
        <w:t xml:space="preserve">=</w:t>
      </w:r>
      <w:r>
        <w:rPr>
          <w:rStyle w:val="NormalTok"/>
        </w:rPr>
        <w:t xml:space="preserve"> </w:t>
      </w:r>
      <w:r>
        <w:rPr>
          <w:rStyle w:val="FunctionTok"/>
        </w:rPr>
        <w:t xml:space="preserve">Get-ADGroup</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SearchBase </w:t>
      </w:r>
      <w:r>
        <w:rPr>
          <w:rStyle w:val="VariableTok"/>
        </w:rPr>
        <w:t xml:space="preserve">$SearchBase</w:t>
      </w:r>
      <w:r>
        <w:rPr>
          <w:rStyle w:val="NormalTok"/>
        </w:rPr>
        <w:t xml:space="preserve"> </w:t>
      </w:r>
      <w:r>
        <w:rPr>
          <w:rStyle w:val="OperatorTok"/>
        </w:rPr>
        <w:t xml:space="preserve">-</w:t>
      </w:r>
      <w:r>
        <w:rPr>
          <w:rStyle w:val="NormalTok"/>
        </w:rPr>
        <w:t xml:space="preserve">Properties Description</w:t>
      </w:r>
      <w:r>
        <w:rPr>
          <w:rStyle w:val="OperatorTok"/>
        </w:rPr>
        <w:t xml:space="preserve">,</w:t>
      </w:r>
      <w:r>
        <w:rPr>
          <w:rStyle w:val="NormalTok"/>
        </w:rPr>
        <w:t xml:space="preserve"> GroupScope</w:t>
      </w:r>
      <w:r>
        <w:rPr>
          <w:rStyle w:val="OperatorTok"/>
        </w:rPr>
        <w:t xml:space="preserve">,</w:t>
      </w:r>
      <w:r>
        <w:br/>
      </w:r>
      <w:r>
        <w:rPr>
          <w:rStyle w:val="NormalTok"/>
        </w:rPr>
        <w:t xml:space="preserve">            GroupCategory</w:t>
      </w:r>
      <w:r>
        <w:rPr>
          <w:rStyle w:val="OperatorTok"/>
        </w:rPr>
        <w:t xml:space="preserve">,</w:t>
      </w:r>
      <w:r>
        <w:rPr>
          <w:rStyle w:val="NormalTok"/>
        </w:rPr>
        <w:t xml:space="preserve"> ManagedBy</w:t>
      </w:r>
      <w:r>
        <w:rPr>
          <w:rStyle w:val="OperatorTok"/>
        </w:rPr>
        <w:t xml:space="preserve">,</w:t>
      </w:r>
      <w:r>
        <w:rPr>
          <w:rStyle w:val="NormalTok"/>
        </w:rPr>
        <w:t xml:space="preserve"> Members</w:t>
      </w:r>
      <w:r>
        <w:rPr>
          <w:rStyle w:val="OperatorTok"/>
        </w:rPr>
        <w:t xml:space="preserve">,</w:t>
      </w:r>
      <w:r>
        <w:rPr>
          <w:rStyle w:val="NormalTok"/>
        </w:rPr>
        <w:t xml:space="preserve"> MemberOf</w:t>
      </w:r>
      <w:r>
        <w:rPr>
          <w:rStyle w:val="OperatorTok"/>
        </w:rPr>
        <w:t xml:space="preserve">,</w:t>
      </w:r>
      <w:r>
        <w:rPr>
          <w:rStyle w:val="NormalTok"/>
        </w:rPr>
        <w:t xml:space="preserve"> Mail</w:t>
      </w:r>
      <w:r>
        <w:rPr>
          <w:rStyle w:val="OperatorTok"/>
        </w:rPr>
        <w:t xml:space="preserve">,</w:t>
      </w:r>
      <w:r>
        <w:rPr>
          <w:rStyle w:val="NormalTok"/>
        </w:rPr>
        <w:t xml:space="preserve"> WhenCreated</w:t>
      </w:r>
      <w:r>
        <w:rPr>
          <w:rStyle w:val="OperatorTok"/>
        </w:rPr>
        <w:t xml:space="preserve">,</w:t>
      </w:r>
      <w:r>
        <w:rPr>
          <w:rStyle w:val="NormalTok"/>
        </w:rPr>
        <w:t xml:space="preserve"> WhenChanged </w:t>
      </w:r>
      <w:r>
        <w:rPr>
          <w:rStyle w:val="OperatorTok"/>
        </w:rPr>
        <w:t xml:space="preserve">|</w:t>
      </w:r>
      <w:r>
        <w:br/>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'Name'</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Name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'Description'</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Description</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'Scope'</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GroupScope</w:t>
      </w:r>
      <w:r>
        <w:rPr>
          <w:rStyle w:val="OperatorTok"/>
        </w:rPr>
        <w:t xml:space="preserve">.</w:t>
      </w:r>
      <w:r>
        <w:rPr>
          <w:rStyle w:val="FunctionTok"/>
        </w:rPr>
        <w:t xml:space="preserve">ToString</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'Category'</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GroupCategory</w:t>
      </w:r>
      <w:r>
        <w:rPr>
          <w:rStyle w:val="OperatorTok"/>
        </w:rPr>
        <w:t xml:space="preserve">.</w:t>
      </w:r>
      <w:r>
        <w:rPr>
          <w:rStyle w:val="FunctionTok"/>
        </w:rPr>
        <w:t xml:space="preserve">ToString</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'ManagedBy'</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ManagedBy</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Get-ADObject</w:t>
      </w:r>
      <w:r>
        <w:rPr>
          <w:rStyle w:val="NormalTok"/>
        </w:rPr>
        <w:t xml:space="preserve"> </w:t>
      </w:r>
      <w:r>
        <w:rPr>
          <w:rStyle w:val="VariableTok"/>
        </w:rPr>
        <w:t xml:space="preserve">$_</w:t>
      </w:r>
      <w:r>
        <w:rPr>
          <w:rStyle w:val="OperatorTok"/>
        </w:rPr>
        <w:t xml:space="preserve">.</w:t>
      </w:r>
      <w:r>
        <w:rPr>
          <w:rStyle w:val="FunctionTok"/>
        </w:rPr>
        <w:t xml:space="preserve">ManagedBy</w:t>
      </w:r>
      <w:r>
        <w:rPr>
          <w:rStyle w:val="NormalTok"/>
        </w:rPr>
        <w:t xml:space="preserve"> </w:t>
      </w:r>
      <w:r>
        <w:rPr>
          <w:rStyle w:val="OperatorTok"/>
        </w:rPr>
        <w:t xml:space="preserve">-</w:t>
      </w:r>
      <w:r>
        <w:rPr>
          <w:rStyle w:val="NormalTok"/>
        </w:rPr>
        <w:t xml:space="preserve">Properties DisplayName</w:t>
      </w:r>
      <w:r>
        <w:rPr>
          <w:rStyle w:val="OperatorTok"/>
        </w:rPr>
        <w:t xml:space="preserve">).</w:t>
      </w:r>
      <w:r>
        <w:rPr>
          <w:rStyle w:val="FunctionTok"/>
        </w:rPr>
        <w:t xml:space="preserve">DisplayName</w:t>
      </w:r>
      <w:r>
        <w:rPr>
          <w:rStyle w:val="NormalTok"/>
        </w:rPr>
        <w:t xml:space="preserve"> </w:t>
      </w:r>
      <w:r>
        <w:rPr>
          <w:rStyle w:val="OperatorTok"/>
        </w:rPr>
        <w:t xml:space="preserve">}</w:t>
      </w:r>
      <w:r>
        <w:br/>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'UNMANAGED'</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'MemberCount'</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Members</w:t>
      </w:r>
      <w:r>
        <w:rPr>
          <w:rStyle w:val="NormalTok"/>
        </w:rPr>
        <w:t xml:space="preserve"> </w:t>
      </w:r>
      <w:r>
        <w:rPr>
          <w:rStyle w:val="OperatorTok"/>
        </w:rPr>
        <w:t xml:space="preserve">|</w:t>
      </w:r>
      <w:r>
        <w:rPr>
          <w:rStyle w:val="NormalTok"/>
        </w:rPr>
        <w:t xml:space="preserve"> </w:t>
      </w:r>
      <w:r>
        <w:rPr>
          <w:rStyle w:val="FunctionTok"/>
        </w:rPr>
        <w:t xml:space="preserve">Measure-Object</w:t>
      </w:r>
      <w:r>
        <w:rPr>
          <w:rStyle w:val="OperatorTok"/>
        </w:rPr>
        <w:t xml:space="preserve">).</w:t>
      </w:r>
      <w:r>
        <w:rPr>
          <w:rStyle w:val="FunctionTok"/>
        </w:rPr>
        <w:t xml:space="preserve">Count</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'NestedInCount'</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MemberOf</w:t>
      </w:r>
      <w:r>
        <w:rPr>
          <w:rStyle w:val="NormalTok"/>
        </w:rPr>
        <w:t xml:space="preserve"> </w:t>
      </w:r>
      <w:r>
        <w:rPr>
          <w:rStyle w:val="OperatorTok"/>
        </w:rPr>
        <w:t xml:space="preserve">|</w:t>
      </w:r>
      <w:r>
        <w:rPr>
          <w:rStyle w:val="NormalTok"/>
        </w:rPr>
        <w:t xml:space="preserve"> </w:t>
      </w:r>
      <w:r>
        <w:rPr>
          <w:rStyle w:val="FunctionTok"/>
        </w:rPr>
        <w:t xml:space="preserve">Measure-Object</w:t>
      </w:r>
      <w:r>
        <w:rPr>
          <w:rStyle w:val="OperatorTok"/>
        </w:rPr>
        <w:t xml:space="preserve">).</w:t>
      </w:r>
      <w:r>
        <w:rPr>
          <w:rStyle w:val="FunctionTok"/>
        </w:rPr>
        <w:t xml:space="preserve">Count</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'HasMail'</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DataTypeTok"/>
        </w:rPr>
        <w:t xml:space="preserve">bool</w:t>
      </w:r>
      <w:r>
        <w:rPr>
          <w:rStyle w:val="OperatorTok"/>
        </w:rPr>
        <w:t xml:space="preserve">]</w:t>
      </w:r>
      <w:r>
        <w:rPr>
          <w:rStyle w:val="VariableTok"/>
        </w:rPr>
        <w:t xml:space="preserve">$_</w:t>
      </w:r>
      <w:r>
        <w:rPr>
          <w:rStyle w:val="OperatorTok"/>
        </w:rPr>
        <w:t xml:space="preserve">.</w:t>
      </w:r>
      <w:r>
        <w:rPr>
          <w:rStyle w:val="FunctionTok"/>
        </w:rPr>
        <w:t xml:space="preserve">Mail</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'OU'</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DistinguishedName</w:t>
      </w:r>
      <w:r>
        <w:rPr>
          <w:rStyle w:val="NormalTok"/>
        </w:rPr>
        <w:t xml:space="preserve"> </w:t>
      </w:r>
      <w:r>
        <w:rPr>
          <w:rStyle w:val="OperatorTok"/>
        </w:rPr>
        <w:t xml:space="preserve">-split</w:t>
      </w:r>
      <w:r>
        <w:rPr>
          <w:rStyle w:val="NormalTok"/>
        </w:rPr>
        <w:t xml:space="preserve"> </w:t>
      </w:r>
      <w:r>
        <w:rPr>
          <w:rStyle w:val="StringTok"/>
        </w:rPr>
        <w:t xml:space="preserve">','</w:t>
      </w:r>
      <w:r>
        <w:rPr>
          <w:rStyle w:val="OperatorTok"/>
        </w:rPr>
        <w:t xml:space="preserve">,</w:t>
      </w:r>
      <w:r>
        <w:rPr>
          <w:rStyle w:val="NormalTok"/>
        </w:rPr>
        <w:t xml:space="preserve"> </w:t>
      </w:r>
      <w:r>
        <w:rPr>
          <w:rStyle w:val="DecValTok"/>
        </w:rPr>
        <w:t xml:space="preserve">2</w:t>
      </w:r>
      <w:r>
        <w:rPr>
          <w:rStyle w:val="OperatorTok"/>
        </w:rPr>
        <w:t xml:space="preserve">)[</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'Created'</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WhenCreated</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'Modified'</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WhenChanged</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'MigrationDecision'</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$mc</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Members</w:t>
      </w:r>
      <w:r>
        <w:rPr>
          <w:rStyle w:val="NormalTok"/>
        </w:rPr>
        <w:t xml:space="preserve"> </w:t>
      </w:r>
      <w:r>
        <w:rPr>
          <w:rStyle w:val="OperatorTok"/>
        </w:rPr>
        <w:t xml:space="preserve">|</w:t>
      </w:r>
      <w:r>
        <w:rPr>
          <w:rStyle w:val="NormalTok"/>
        </w:rPr>
        <w:t xml:space="preserve"> </w:t>
      </w:r>
      <w:r>
        <w:rPr>
          <w:rStyle w:val="FunctionTok"/>
        </w:rPr>
        <w:t xml:space="preserve">Measure-Object</w:t>
      </w:r>
      <w:r>
        <w:rPr>
          <w:rStyle w:val="OperatorTok"/>
        </w:rPr>
        <w:t xml:space="preserve">).</w:t>
      </w:r>
      <w:r>
        <w:rPr>
          <w:rStyle w:val="FunctionTok"/>
        </w:rPr>
        <w:t xml:space="preserve">Count</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$mc</w:t>
      </w:r>
      <w:r>
        <w:rPr>
          <w:rStyle w:val="NormalTok"/>
        </w:rPr>
        <w:t xml:space="preserve"> </w:t>
      </w:r>
      <w:r>
        <w:rPr>
          <w:rStyle w:val="OperatorTok"/>
        </w:rPr>
        <w:t xml:space="preserve">-eq</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'DECOMMISSION'</w:t>
      </w:r>
      <w:r>
        <w:rPr>
          <w:rStyle w:val="NormalTok"/>
        </w:rPr>
        <w:t xml:space="preserve"> </w:t>
      </w:r>
      <w:r>
        <w:rPr>
          <w:rStyle w:val="OperatorTok"/>
        </w:rPr>
        <w:t xml:space="preserve">}</w:t>
      </w:r>
      <w:r>
        <w:br/>
      </w:r>
      <w:r>
        <w:rPr>
          <w:rStyle w:val="NormalTok"/>
        </w:rPr>
        <w:t xml:space="preserve">                            </w:t>
      </w:r>
      <w:r>
        <w:rPr>
          <w:rStyle w:val="ControlFlowTok"/>
        </w:rPr>
        <w:t xml:space="preserve">elseif</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GroupCategory</w:t>
      </w:r>
      <w:r>
        <w:rPr>
          <w:rStyle w:val="NormalTok"/>
        </w:rPr>
        <w:t xml:space="preserve"> </w:t>
      </w:r>
      <w:r>
        <w:rPr>
          <w:rStyle w:val="OperatorTok"/>
        </w:rPr>
        <w:t xml:space="preserve">-eq</w:t>
      </w:r>
      <w:r>
        <w:rPr>
          <w:rStyle w:val="NormalTok"/>
        </w:rPr>
        <w:t xml:space="preserve"> </w:t>
      </w:r>
      <w:r>
        <w:rPr>
          <w:rStyle w:val="StringTok"/>
        </w:rPr>
        <w:t xml:space="preserve">'Distribution'</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'EVALUATE_M365_GROUP'</w:t>
      </w:r>
      <w:r>
        <w:rPr>
          <w:rStyle w:val="NormalTok"/>
        </w:rPr>
        <w:t xml:space="preserve"> </w:t>
      </w:r>
      <w:r>
        <w:rPr>
          <w:rStyle w:val="OperatorTok"/>
        </w:rPr>
        <w:t xml:space="preserve">}</w:t>
      </w:r>
      <w:r>
        <w:br/>
      </w:r>
      <w:r>
        <w:rPr>
          <w:rStyle w:val="NormalTok"/>
        </w:rPr>
        <w:t xml:space="preserve">                            </w:t>
      </w:r>
      <w:r>
        <w:rPr>
          <w:rStyle w:val="ControlFlowTok"/>
        </w:rPr>
        <w:t xml:space="preserve">elseif</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Mail</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'SYNC_MAIL_ENABLED_SECURITY'</w:t>
      </w:r>
      <w:r>
        <w:rPr>
          <w:rStyle w:val="NormalTok"/>
        </w:rPr>
        <w:t xml:space="preserve"> </w:t>
      </w:r>
      <w:r>
        <w:rPr>
          <w:rStyle w:val="OperatorTok"/>
        </w:rPr>
        <w:t xml:space="preserve">}</w:t>
      </w:r>
      <w:r>
        <w:br/>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'EVALUATE_SYNC_OR_DYNAMIC'</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br/>
      </w:r>
      <w:r>
        <w:rPr>
          <w:rStyle w:val="NormalTok"/>
        </w:rPr>
        <w:t xml:space="preserve">    </w:t>
      </w:r>
      <w:r>
        <w:rPr>
          <w:rStyle w:val="VariableTok"/>
        </w:rPr>
        <w:t xml:space="preserve">$groups</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5</w:t>
      </w:r>
      <w:r>
        <w:rPr>
          <w:rStyle w:val="NormalTok"/>
        </w:rPr>
        <w:t xml:space="preserve"> </w:t>
      </w:r>
      <w:r>
        <w:rPr>
          <w:rStyle w:val="OperatorTok"/>
        </w:rPr>
        <w:t xml:space="preserve">|</w:t>
      </w:r>
      <w:r>
        <w:rPr>
          <w:rStyle w:val="NormalTok"/>
        </w:rPr>
        <w:t xml:space="preserve"> </w:t>
      </w:r>
      <w:r>
        <w:rPr>
          <w:rStyle w:val="FunctionTok"/>
        </w:rPr>
        <w:t xml:space="preserve">Out-File</w:t>
      </w:r>
      <w:r>
        <w:rPr>
          <w:rStyle w:val="NormalTok"/>
        </w:rPr>
        <w:t xml:space="preserve"> </w:t>
      </w:r>
      <w:r>
        <w:rPr>
          <w:rStyle w:val="OperatorTok"/>
        </w:rPr>
        <w:t xml:space="preserve">-</w:t>
      </w:r>
      <w:r>
        <w:rPr>
          <w:rStyle w:val="NormalTok"/>
        </w:rPr>
        <w:t xml:space="preserve">FilePath </w:t>
      </w:r>
      <w:r>
        <w:rPr>
          <w:rStyle w:val="VariableTok"/>
        </w:rPr>
        <w:t xml:space="preserve">$ExportPath</w:t>
      </w:r>
      <w:r>
        <w:rPr>
          <w:rStyle w:val="NormalTok"/>
        </w:rPr>
        <w:t xml:space="preserve"> </w:t>
      </w:r>
      <w:r>
        <w:rPr>
          <w:rStyle w:val="OperatorTok"/>
        </w:rPr>
        <w:t xml:space="preserve">-</w:t>
      </w:r>
      <w:r>
        <w:rPr>
          <w:rStyle w:val="NormalTok"/>
        </w:rPr>
        <w:t xml:space="preserve">Encoding UTF8</w:t>
      </w:r>
      <w:r>
        <w:br/>
      </w:r>
      <w:r>
        <w:rPr>
          <w:rStyle w:val="NormalTok"/>
        </w:rPr>
        <w:t xml:space="preserve">    </w:t>
      </w:r>
      <w:r>
        <w:rPr>
          <w:rStyle w:val="FunctionTok"/>
        </w:rPr>
        <w:t xml:space="preserve">Write-Host</w:t>
      </w:r>
      <w:r>
        <w:rPr>
          <w:rStyle w:val="NormalTok"/>
        </w:rPr>
        <w:t xml:space="preserve"> </w:t>
      </w:r>
      <w:r>
        <w:rPr>
          <w:rStyle w:val="StringTok"/>
        </w:rPr>
        <w:t xml:space="preserve">"Exported </w:t>
      </w:r>
      <w:r>
        <w:rPr>
          <w:rStyle w:val="OperatorTok"/>
        </w:rPr>
        <w:t xml:space="preserve">$(@(</w:t>
      </w:r>
      <w:r>
        <w:rPr>
          <w:rStyle w:val="VariableTok"/>
        </w:rPr>
        <w:t xml:space="preserve">$groups</w:t>
      </w:r>
      <w:r>
        <w:rPr>
          <w:rStyle w:val="OperatorTok"/>
        </w:rPr>
        <w:t xml:space="preserve">)</w:t>
      </w:r>
      <w:r>
        <w:rPr>
          <w:rStyle w:val="StringTok"/>
        </w:rPr>
        <w:t xml:space="preserve">.Count) groups to </w:t>
      </w:r>
      <w:r>
        <w:rPr>
          <w:rStyle w:val="VariableTok"/>
        </w:rPr>
        <w:t xml:space="preserve">$ExportPath</w:t>
      </w:r>
      <w:r>
        <w:rPr>
          <w:rStyle w:val="StringTok"/>
        </w:rPr>
        <w:t xml:space="preserve">"</w:t>
      </w:r>
      <w:r>
        <w:rPr>
          <w:rStyle w:val="NormalTok"/>
        </w:rPr>
        <w:t xml:space="preserve"> </w:t>
      </w:r>
      <w:r>
        <w:rPr>
          <w:rStyle w:val="OperatorTok"/>
        </w:rPr>
        <w:t xml:space="preserve">-</w:t>
      </w:r>
      <w:r>
        <w:rPr>
          <w:rStyle w:val="NormalTok"/>
        </w:rPr>
        <w:t xml:space="preserve">ForegroundColor Green</w:t>
      </w:r>
      <w:r>
        <w:br/>
      </w:r>
      <w:r>
        <w:rPr>
          <w:rStyle w:val="NormalTok"/>
        </w:rPr>
        <w:t xml:space="preserve">    </w:t>
      </w:r>
      <w:r>
        <w:rPr>
          <w:rStyle w:val="ControlFlowTok"/>
        </w:rPr>
        <w:t xml:space="preserve">return</w:t>
      </w:r>
      <w:r>
        <w:rPr>
          <w:rStyle w:val="NormalTok"/>
        </w:rPr>
        <w:t xml:space="preserve"> </w:t>
      </w:r>
      <w:r>
        <w:rPr>
          <w:rStyle w:val="VariableTok"/>
        </w:rPr>
        <w:t xml:space="preserve">$groups</w:t>
      </w:r>
      <w:r>
        <w:br/>
      </w:r>
      <w:r>
        <w:rPr>
          <w:rStyle w:val="OperatorTok"/>
        </w:rPr>
        <w:t xml:space="preserve">}</w:t>
      </w:r>
    </w:p>
    <w:bookmarkEnd w:id="65"/>
    <w:bookmarkStart w:id="67" w:name="service-account-inventory"/>
    <w:p>
      <w:pPr>
        <w:pStyle w:val="Heading4"/>
      </w:pPr>
      <w:r>
        <w:t xml:space="preserve">Service account inventory</w:t>
      </w:r>
    </w:p>
    <w:p>
      <w:pPr>
        <w:pStyle w:val="FirstParagraph"/>
      </w:pPr>
      <w:r>
        <w:t xml:space="preserve">The earlier module had only a stub here that pointed elsewhere for the body. The module now carries the full function; it’s the same code as</w:t>
      </w:r>
      <w:r>
        <w:t xml:space="preserve"> </w:t>
      </w:r>
      <w:hyperlink r:id="rId66">
        <w:r>
          <w:rPr>
            <w:rStyle w:val="Hyperlink"/>
          </w:rPr>
          <w:t xml:space="preserve">Chapter 09</w:t>
        </w:r>
      </w:hyperlink>
      <w:r>
        <w:t xml:space="preserve">, with the export path tied to the module’s base path.</w:t>
      </w:r>
    </w:p>
    <w:p>
      <w:pPr>
        <w:pStyle w:val="SourceCode"/>
      </w:pPr>
      <w:r>
        <w:rPr>
          <w:rStyle w:val="KeywordTok"/>
        </w:rPr>
        <w:t xml:space="preserve">function</w:t>
      </w:r>
      <w:r>
        <w:rPr>
          <w:rStyle w:val="NormalTok"/>
        </w:rPr>
        <w:t xml:space="preserve"> Get-FMPServiceAccountInventory </w:t>
      </w:r>
      <w:r>
        <w:rPr>
          <w:rStyle w:val="OperatorTok"/>
        </w:rPr>
        <w:t xml:space="preserve">{</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$SearchBase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OperatorTok"/>
        </w:rPr>
        <w:t xml:space="preserve">).</w:t>
      </w:r>
      <w:r>
        <w:rPr>
          <w:rStyle w:val="FunctionTok"/>
        </w:rPr>
        <w:t xml:space="preserve">DistinguishedName</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$ExportPath</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$script</w:t>
      </w:r>
      <w:r>
        <w:rPr>
          <w:rStyle w:val="OperatorTok"/>
        </w:rPr>
        <w:t xml:space="preserve">:</w:t>
      </w:r>
      <w:r>
        <w:rPr>
          <w:rStyle w:val="VariableTok"/>
        </w:rPr>
        <w:t xml:space="preserve">ExportBasePath</w:t>
      </w:r>
      <w:r>
        <w:rPr>
          <w:rStyle w:val="StringTok"/>
        </w:rPr>
        <w:t xml:space="preserve">\ServiceAccounts_</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'yyyyMMdd_HHmmss'</w:t>
      </w:r>
      <w:r>
        <w:rPr>
          <w:rStyle w:val="OperatorTok"/>
        </w:rPr>
        <w:t xml:space="preserve">)</w:t>
      </w:r>
      <w:r>
        <w:rPr>
          <w:rStyle w:val="StringTok"/>
        </w:rPr>
        <w:t xml:space="preserve">.json"</w:t>
      </w:r>
      <w:r>
        <w:br/>
      </w:r>
      <w:r>
        <w:rPr>
          <w:rStyle w:val="NormalTok"/>
        </w:rPr>
        <w:t xml:space="preserve">    </w:t>
      </w:r>
      <w:r>
        <w:rPr>
          <w:rStyle w:val="OperatorTok"/>
        </w:rPr>
        <w:t xml:space="preserve">)</w:t>
      </w:r>
      <w:r>
        <w:br/>
      </w:r>
      <w:r>
        <w:br/>
      </w:r>
      <w:r>
        <w:rPr>
          <w:rStyle w:val="NormalTok"/>
        </w:rPr>
        <w:t xml:space="preserve">    </w:t>
      </w:r>
      <w:r>
        <w:rPr>
          <w:rStyle w:val="VariableTok"/>
        </w:rPr>
        <w:t xml:space="preserve">$results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System</w:t>
      </w:r>
      <w:r>
        <w:rPr>
          <w:rStyle w:val="OperatorTok"/>
        </w:rPr>
        <w:t xml:space="preserve">.</w:t>
      </w:r>
      <w:r>
        <w:rPr>
          <w:rStyle w:val="FunctionTok"/>
        </w:rPr>
        <w:t xml:space="preserve">Collections</w:t>
      </w:r>
      <w:r>
        <w:rPr>
          <w:rStyle w:val="OperatorTok"/>
        </w:rPr>
        <w:t xml:space="preserve">.</w:t>
      </w:r>
      <w:r>
        <w:rPr>
          <w:rStyle w:val="FunctionTok"/>
        </w:rPr>
        <w:t xml:space="preserve">Generic</w:t>
      </w:r>
      <w:r>
        <w:rPr>
          <w:rStyle w:val="OperatorTok"/>
        </w:rPr>
        <w:t xml:space="preserve">.</w:t>
      </w:r>
      <w:r>
        <w:rPr>
          <w:rStyle w:val="FunctionTok"/>
        </w:rPr>
        <w:t xml:space="preserve">List</w:t>
      </w:r>
      <w:r>
        <w:rPr>
          <w:rStyle w:val="OperatorTok"/>
        </w:rPr>
        <w:t xml:space="preserve">[</w:t>
      </w:r>
      <w:r>
        <w:rPr>
          <w:rStyle w:val="DataTypeTok"/>
        </w:rPr>
        <w:t xml:space="preserve">object</w:t>
      </w:r>
      <w:r>
        <w:rPr>
          <w:rStyle w:val="OperatorTok"/>
        </w:rPr>
        <w:t xml:space="preserve">]]::</w:t>
      </w:r>
      <w:r>
        <w:rPr>
          <w:rStyle w:val="NormalTok"/>
        </w:rPr>
        <w:t xml:space="preserve">new</w:t>
      </w:r>
      <w:r>
        <w:rPr>
          <w:rStyle w:val="OperatorTok"/>
        </w:rPr>
        <w:t xml:space="preserve">()</w:t>
      </w:r>
      <w:r>
        <w:br/>
      </w:r>
      <w:r>
        <w:rPr>
          <w:rStyle w:val="NormalTok"/>
        </w:rPr>
        <w:t xml:space="preserve">    </w:t>
      </w:r>
      <w:r>
        <w:rPr>
          <w:rStyle w:val="VariableTok"/>
        </w:rPr>
        <w:t xml:space="preserve">$staleCutoff</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AddDays</w:t>
      </w:r>
      <w:r>
        <w:rPr>
          <w:rStyle w:val="OperatorTok"/>
        </w:rPr>
        <w:t xml:space="preserve">(-</w:t>
      </w:r>
      <w:r>
        <w:rPr>
          <w:rStyle w:val="DecValTok"/>
        </w:rPr>
        <w:t xml:space="preserve">90</w:t>
      </w:r>
      <w:r>
        <w:rPr>
          <w:rStyle w:val="OperatorTok"/>
        </w:rPr>
        <w:t xml:space="preserve">)</w:t>
      </w:r>
      <w:r>
        <w:br/>
      </w:r>
      <w:r>
        <w:br/>
      </w:r>
      <w:r>
        <w:rPr>
          <w:rStyle w:val="NormalTok"/>
        </w:rPr>
        <w:t xml:space="preserve">    </w:t>
      </w:r>
      <w:r>
        <w:rPr>
          <w:rStyle w:val="VariableTok"/>
        </w:rPr>
        <w:t xml:space="preserve">$svcUsers</w:t>
      </w:r>
      <w:r>
        <w:rPr>
          <w:rStyle w:val="NormalTok"/>
        </w:rPr>
        <w:t xml:space="preserve"> </w:t>
      </w:r>
      <w:r>
        <w:rPr>
          <w:rStyle w:val="OperatorTok"/>
        </w:rPr>
        <w:t xml:space="preserve">=</w:t>
      </w:r>
      <w:r>
        <w:rPr>
          <w:rStyle w:val="NormalTok"/>
        </w:rPr>
        <w:t xml:space="preserve"> </w:t>
      </w:r>
      <w:r>
        <w:rPr>
          <w:rStyle w:val="FunctionTok"/>
        </w:rPr>
        <w:t xml:space="preserve">Get-ADUser</w:t>
      </w:r>
      <w:r>
        <w:rPr>
          <w:rStyle w:val="NormalTok"/>
        </w:rPr>
        <w:t xml:space="preserve"> </w:t>
      </w:r>
      <w:r>
        <w:rPr>
          <w:rStyle w:val="OperatorTok"/>
        </w:rPr>
        <w:t xml:space="preserve">-</w:t>
      </w:r>
      <w:r>
        <w:rPr>
          <w:rStyle w:val="NormalTok"/>
        </w:rPr>
        <w:t xml:space="preserve">SearchBase </w:t>
      </w:r>
      <w:r>
        <w:rPr>
          <w:rStyle w:val="VariableTok"/>
        </w:rPr>
        <w:t xml:space="preserve">$SearchBase</w:t>
      </w:r>
      <w:r>
        <w:rPr>
          <w:rStyle w:val="NormalTok"/>
        </w:rPr>
        <w:t xml:space="preserve"> </w:t>
      </w:r>
      <w:r>
        <w:rPr>
          <w:rStyle w:val="OperatorTok"/>
        </w:rPr>
        <w:t xml:space="preserve">-</w:t>
      </w:r>
      <w:r>
        <w:rPr>
          <w:rStyle w:val="NormalTok"/>
        </w:rPr>
        <w:t xml:space="preserve">Filter </w:t>
      </w:r>
      <w:r>
        <w:rPr>
          <w:rStyle w:val="OperatorTok"/>
        </w:rPr>
        <w:t xml:space="preserve">{</w:t>
      </w:r>
      <w:r>
        <w:br/>
      </w:r>
      <w:r>
        <w:rPr>
          <w:rStyle w:val="NormalTok"/>
        </w:rPr>
        <w:t xml:space="preserve">            </w:t>
      </w:r>
      <w:r>
        <w:rPr>
          <w:rStyle w:val="OperatorTok"/>
        </w:rPr>
        <w:t xml:space="preserve">(</w:t>
      </w:r>
      <w:r>
        <w:rPr>
          <w:rStyle w:val="NormalTok"/>
        </w:rPr>
        <w:t xml:space="preserve">ServicePrincipalName </w:t>
      </w:r>
      <w:r>
        <w:rPr>
          <w:rStyle w:val="OperatorTok"/>
        </w:rPr>
        <w:t xml:space="preserve">-like</w:t>
      </w:r>
      <w:r>
        <w:rPr>
          <w:rStyle w:val="NormalTok"/>
        </w:rPr>
        <w:t xml:space="preserve"> </w:t>
      </w:r>
      <w:r>
        <w:rPr>
          <w:rStyle w:val="StringTok"/>
        </w:rPr>
        <w:t xml:space="preserve">'*'</w:t>
      </w:r>
      <w:r>
        <w:rPr>
          <w:rStyle w:val="OperatorTok"/>
        </w:rPr>
        <w:t xml:space="preserve">)</w:t>
      </w:r>
      <w:r>
        <w:rPr>
          <w:rStyle w:val="NormalTok"/>
        </w:rPr>
        <w:t xml:space="preserve"> </w:t>
      </w:r>
      <w:r>
        <w:rPr>
          <w:rStyle w:val="OperatorTok"/>
        </w:rPr>
        <w:t xml:space="preserve">-or</w:t>
      </w:r>
      <w:r>
        <w:rPr>
          <w:rStyle w:val="NormalTok"/>
        </w:rPr>
        <w:t xml:space="preserve"> </w:t>
      </w:r>
      <w:r>
        <w:rPr>
          <w:rStyle w:val="OperatorTok"/>
        </w:rPr>
        <w:t xml:space="preserve">(</w:t>
      </w:r>
      <w:r>
        <w:rPr>
          <w:rStyle w:val="NormalTok"/>
        </w:rPr>
        <w:t xml:space="preserve">SamAccountName </w:t>
      </w:r>
      <w:r>
        <w:rPr>
          <w:rStyle w:val="OperatorTok"/>
        </w:rPr>
        <w:t xml:space="preserve">-like</w:t>
      </w:r>
      <w:r>
        <w:rPr>
          <w:rStyle w:val="NormalTok"/>
        </w:rPr>
        <w:t xml:space="preserve"> </w:t>
      </w:r>
      <w:r>
        <w:rPr>
          <w:rStyle w:val="StringTok"/>
        </w:rPr>
        <w:t xml:space="preserve">'svc-*'</w:t>
      </w:r>
      <w:r>
        <w:rPr>
          <w:rStyle w:val="OperatorTok"/>
        </w:rPr>
        <w:t xml:space="preserve">)</w:t>
      </w:r>
      <w:r>
        <w:rPr>
          <w:rStyle w:val="NormalTok"/>
        </w:rPr>
        <w:t xml:space="preserve"> </w:t>
      </w:r>
      <w:r>
        <w:rPr>
          <w:rStyle w:val="OperatorTok"/>
        </w:rPr>
        <w:t xml:space="preserve">-or</w:t>
      </w:r>
      <w:r>
        <w:br/>
      </w:r>
      <w:r>
        <w:rPr>
          <w:rStyle w:val="NormalTok"/>
        </w:rPr>
        <w:t xml:space="preserve">            </w:t>
      </w:r>
      <w:r>
        <w:rPr>
          <w:rStyle w:val="OperatorTok"/>
        </w:rPr>
        <w:t xml:space="preserve">(</w:t>
      </w:r>
      <w:r>
        <w:rPr>
          <w:rStyle w:val="NormalTok"/>
        </w:rPr>
        <w:t xml:space="preserve">SamAccountName </w:t>
      </w:r>
      <w:r>
        <w:rPr>
          <w:rStyle w:val="OperatorTok"/>
        </w:rPr>
        <w:t xml:space="preserve">-like</w:t>
      </w:r>
      <w:r>
        <w:rPr>
          <w:rStyle w:val="NormalTok"/>
        </w:rPr>
        <w:t xml:space="preserve"> </w:t>
      </w:r>
      <w:r>
        <w:rPr>
          <w:rStyle w:val="StringTok"/>
        </w:rPr>
        <w:t xml:space="preserve">'svc_*'</w:t>
      </w:r>
      <w:r>
        <w:rPr>
          <w:rStyle w:val="OperatorTok"/>
        </w:rPr>
        <w:t xml:space="preserve">)</w:t>
      </w:r>
      <w:r>
        <w:rPr>
          <w:rStyle w:val="NormalTok"/>
        </w:rPr>
        <w:t xml:space="preserve"> </w:t>
      </w:r>
      <w:r>
        <w:rPr>
          <w:rStyle w:val="OperatorTok"/>
        </w:rPr>
        <w:t xml:space="preserve">-or</w:t>
      </w:r>
      <w:r>
        <w:rPr>
          <w:rStyle w:val="NormalTok"/>
        </w:rPr>
        <w:t xml:space="preserve"> </w:t>
      </w:r>
      <w:r>
        <w:rPr>
          <w:rStyle w:val="OperatorTok"/>
        </w:rPr>
        <w:t xml:space="preserve">(</w:t>
      </w:r>
      <w:r>
        <w:rPr>
          <w:rStyle w:val="NormalTok"/>
        </w:rPr>
        <w:t xml:space="preserve">SamAccountName </w:t>
      </w:r>
      <w:r>
        <w:rPr>
          <w:rStyle w:val="OperatorTok"/>
        </w:rPr>
        <w:t xml:space="preserve">-like</w:t>
      </w:r>
      <w:r>
        <w:rPr>
          <w:rStyle w:val="NormalTok"/>
        </w:rPr>
        <w:t xml:space="preserve"> </w:t>
      </w:r>
      <w:r>
        <w:rPr>
          <w:rStyle w:val="StringTok"/>
        </w:rPr>
        <w:t xml:space="preserve">'sa-*'</w:t>
      </w:r>
      <w:r>
        <w:rPr>
          <w:rStyle w:val="OperatorTok"/>
        </w:rPr>
        <w:t xml:space="preserve">)</w:t>
      </w:r>
      <w:r>
        <w:rPr>
          <w:rStyle w:val="NormalTok"/>
        </w:rPr>
        <w:t xml:space="preserve"> </w:t>
      </w:r>
      <w:r>
        <w:rPr>
          <w:rStyle w:val="OperatorTok"/>
        </w:rPr>
        <w:t xml:space="preserve">-or</w:t>
      </w:r>
      <w:r>
        <w:br/>
      </w:r>
      <w:r>
        <w:rPr>
          <w:rStyle w:val="NormalTok"/>
        </w:rPr>
        <w:t xml:space="preserve">            </w:t>
      </w:r>
      <w:r>
        <w:rPr>
          <w:rStyle w:val="OperatorTok"/>
        </w:rPr>
        <w:t xml:space="preserve">(</w:t>
      </w:r>
      <w:r>
        <w:rPr>
          <w:rStyle w:val="NormalTok"/>
        </w:rPr>
        <w:t xml:space="preserve">Description </w:t>
      </w:r>
      <w:r>
        <w:rPr>
          <w:rStyle w:val="OperatorTok"/>
        </w:rPr>
        <w:t xml:space="preserve">-like</w:t>
      </w:r>
      <w:r>
        <w:rPr>
          <w:rStyle w:val="NormalTok"/>
        </w:rPr>
        <w:t xml:space="preserve"> </w:t>
      </w:r>
      <w:r>
        <w:rPr>
          <w:rStyle w:val="StringTok"/>
        </w:rPr>
        <w:t xml:space="preserve">'*service*account*'</w:t>
      </w:r>
      <w:r>
        <w:rPr>
          <w:rStyle w:val="OperatorTok"/>
        </w:rPr>
        <w:t xml:space="preserve">)</w:t>
      </w:r>
      <w:r>
        <w:br/>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Properties UserPrincipalName</w:t>
      </w:r>
      <w:r>
        <w:rPr>
          <w:rStyle w:val="OperatorTok"/>
        </w:rPr>
        <w:t xml:space="preserve">,</w:t>
      </w:r>
      <w:r>
        <w:rPr>
          <w:rStyle w:val="NormalTok"/>
        </w:rPr>
        <w:t xml:space="preserve"> DisplayName</w:t>
      </w:r>
      <w:r>
        <w:rPr>
          <w:rStyle w:val="OperatorTok"/>
        </w:rPr>
        <w:t xml:space="preserve">,</w:t>
      </w:r>
      <w:r>
        <w:rPr>
          <w:rStyle w:val="NormalTok"/>
        </w:rPr>
        <w:t xml:space="preserve"> Description</w:t>
      </w:r>
      <w:r>
        <w:rPr>
          <w:rStyle w:val="OperatorTok"/>
        </w:rPr>
        <w:t xml:space="preserve">,</w:t>
      </w:r>
      <w:r>
        <w:rPr>
          <w:rStyle w:val="NormalTok"/>
        </w:rPr>
        <w:t xml:space="preserve"> ServicePrincipalName</w:t>
      </w:r>
      <w:r>
        <w:rPr>
          <w:rStyle w:val="OperatorTok"/>
        </w:rPr>
        <w:t xml:space="preserve">,</w:t>
      </w:r>
      <w:r>
        <w:br/>
      </w:r>
      <w:r>
        <w:rPr>
          <w:rStyle w:val="NormalTok"/>
        </w:rPr>
        <w:t xml:space="preserve">                      Enabled</w:t>
      </w:r>
      <w:r>
        <w:rPr>
          <w:rStyle w:val="OperatorTok"/>
        </w:rPr>
        <w:t xml:space="preserve">,</w:t>
      </w:r>
      <w:r>
        <w:rPr>
          <w:rStyle w:val="NormalTok"/>
        </w:rPr>
        <w:t xml:space="preserve"> PasswordNeverExpires</w:t>
      </w:r>
      <w:r>
        <w:rPr>
          <w:rStyle w:val="OperatorTok"/>
        </w:rPr>
        <w:t xml:space="preserve">,</w:t>
      </w:r>
      <w:r>
        <w:rPr>
          <w:rStyle w:val="NormalTok"/>
        </w:rPr>
        <w:t xml:space="preserve"> PasswordLastSet</w:t>
      </w:r>
      <w:r>
        <w:rPr>
          <w:rStyle w:val="OperatorTok"/>
        </w:rPr>
        <w:t xml:space="preserve">,</w:t>
      </w:r>
      <w:r>
        <w:rPr>
          <w:rStyle w:val="NormalTok"/>
        </w:rPr>
        <w:t xml:space="preserve"> LastLogonDate</w:t>
      </w:r>
      <w:r>
        <w:rPr>
          <w:rStyle w:val="OperatorTok"/>
        </w:rPr>
        <w:t xml:space="preserve">,</w:t>
      </w:r>
      <w:r>
        <w:br/>
      </w:r>
      <w:r>
        <w:rPr>
          <w:rStyle w:val="NormalTok"/>
        </w:rPr>
        <w:t xml:space="preserve">                      WhenCreated</w:t>
      </w:r>
      <w:r>
        <w:rPr>
          <w:rStyle w:val="OperatorTok"/>
        </w:rPr>
        <w:t xml:space="preserve">,</w:t>
      </w:r>
      <w:r>
        <w:rPr>
          <w:rStyle w:val="NormalTok"/>
        </w:rPr>
        <w:t xml:space="preserve"> MemberOf</w:t>
      </w:r>
      <w:r>
        <w:rPr>
          <w:rStyle w:val="OperatorTok"/>
        </w:rPr>
        <w:t xml:space="preserve">,</w:t>
      </w:r>
      <w:r>
        <w:rPr>
          <w:rStyle w:val="NormalTok"/>
        </w:rPr>
        <w:t xml:space="preserve"> DistinguishedName</w:t>
      </w:r>
      <w:r>
        <w:br/>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$svc</w:t>
      </w:r>
      <w:r>
        <w:rPr>
          <w:rStyle w:val="NormalTok"/>
        </w:rPr>
        <w:t xml:space="preserve"> </w:t>
      </w:r>
      <w:r>
        <w:rPr>
          <w:rStyle w:val="KeywordTok"/>
        </w:rPr>
        <w:t xml:space="preserve">in</w:t>
      </w:r>
      <w:r>
        <w:rPr>
          <w:rStyle w:val="NormalTok"/>
        </w:rPr>
        <w:t xml:space="preserve"> </w:t>
      </w:r>
      <w:r>
        <w:rPr>
          <w:rStyle w:val="VariableTok"/>
        </w:rPr>
        <w:t xml:space="preserve">$svcUsers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$spnCount</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$svc</w:t>
      </w:r>
      <w:r>
        <w:rPr>
          <w:rStyle w:val="OperatorTok"/>
        </w:rPr>
        <w:t xml:space="preserve">.</w:t>
      </w:r>
      <w:r>
        <w:rPr>
          <w:rStyle w:val="FunctionTok"/>
        </w:rPr>
        <w:t xml:space="preserve">ServicePrincipalName</w:t>
      </w:r>
      <w:r>
        <w:rPr>
          <w:rStyle w:val="NormalTok"/>
        </w:rPr>
        <w:t xml:space="preserve"> </w:t>
      </w:r>
      <w:r>
        <w:rPr>
          <w:rStyle w:val="OperatorTok"/>
        </w:rPr>
        <w:t xml:space="preserve">|</w:t>
      </w:r>
      <w:r>
        <w:rPr>
          <w:rStyle w:val="NormalTok"/>
        </w:rPr>
        <w:t xml:space="preserve"> </w:t>
      </w:r>
      <w:r>
        <w:rPr>
          <w:rStyle w:val="FunctionTok"/>
        </w:rPr>
        <w:t xml:space="preserve">Measure-Object</w:t>
      </w:r>
      <w:r>
        <w:rPr>
          <w:rStyle w:val="OperatorTok"/>
        </w:rPr>
        <w:t xml:space="preserve">).</w:t>
      </w:r>
      <w:r>
        <w:rPr>
          <w:rStyle w:val="FunctionTok"/>
        </w:rPr>
        <w:t xml:space="preserve">Count</w:t>
      </w:r>
      <w:r>
        <w:br/>
      </w:r>
      <w:r>
        <w:rPr>
          <w:rStyle w:val="NormalTok"/>
        </w:rPr>
        <w:t xml:space="preserve">        </w:t>
      </w:r>
      <w:r>
        <w:rPr>
          <w:rStyle w:val="VariableTok"/>
        </w:rPr>
        <w:t xml:space="preserve">$daysSincePasswordChange</w:t>
      </w:r>
      <w:r>
        <w:rPr>
          <w:rStyle w:val="NormalTok"/>
        </w:rPr>
        <w:t xml:space="preserv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$svc</w:t>
      </w:r>
      <w:r>
        <w:rPr>
          <w:rStyle w:val="OperatorTok"/>
        </w:rPr>
        <w:t xml:space="preserve">.</w:t>
      </w:r>
      <w:r>
        <w:rPr>
          <w:rStyle w:val="FunctionTok"/>
        </w:rPr>
        <w:t xml:space="preserve">PasswordLastSet</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FunctionTok"/>
        </w:rPr>
        <w:t xml:space="preserve">New-TimeSpan</w:t>
      </w:r>
      <w:r>
        <w:rPr>
          <w:rStyle w:val="NormalTok"/>
        </w:rPr>
        <w:t xml:space="preserve"> </w:t>
      </w:r>
      <w:r>
        <w:rPr>
          <w:rStyle w:val="OperatorTok"/>
        </w:rPr>
        <w:t xml:space="preserve">-</w:t>
      </w:r>
      <w:r>
        <w:rPr>
          <w:rStyle w:val="NormalTok"/>
        </w:rPr>
        <w:t xml:space="preserve">Start </w:t>
      </w:r>
      <w:r>
        <w:rPr>
          <w:rStyle w:val="VariableTok"/>
        </w:rPr>
        <w:t xml:space="preserve">$svc</w:t>
      </w:r>
      <w:r>
        <w:rPr>
          <w:rStyle w:val="OperatorTok"/>
        </w:rPr>
        <w:t xml:space="preserve">.</w:t>
      </w:r>
      <w:r>
        <w:rPr>
          <w:rStyle w:val="FunctionTok"/>
        </w:rPr>
        <w:t xml:space="preserve">PasswordLastSet</w:t>
      </w:r>
      <w:r>
        <w:rPr>
          <w:rStyle w:val="NormalTok"/>
        </w:rPr>
        <w:t xml:space="preserve"> </w:t>
      </w:r>
      <w:r>
        <w:rPr>
          <w:rStyle w:val="OperatorTok"/>
        </w:rPr>
        <w:t xml:space="preserve">-</w:t>
      </w:r>
      <w:r>
        <w:rPr>
          <w:rStyle w:val="NormalTok"/>
        </w:rPr>
        <w:t xml:space="preserve">End </w:t>
      </w:r>
      <w:r>
        <w:rPr>
          <w:rStyle w:val="OperatorTok"/>
        </w:rPr>
        <w:t xml:space="preserve">(</w:t>
      </w:r>
      <w:r>
        <w:rPr>
          <w:rStyle w:val="FunctionTok"/>
        </w:rPr>
        <w:t xml:space="preserve">Get-Date</w:t>
      </w:r>
      <w:r>
        <w:rPr>
          <w:rStyle w:val="OperatorTok"/>
        </w:rPr>
        <w:t xml:space="preserve">)).</w:t>
      </w:r>
      <w:r>
        <w:rPr>
          <w:rStyle w:val="FunctionTok"/>
        </w:rPr>
        <w:t xml:space="preserve">Days</w:t>
      </w:r>
      <w:r>
        <w:br/>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OperatorTok"/>
        </w:rPr>
        <w:t xml:space="preserve">-</w:t>
      </w:r>
      <w:r>
        <w:rPr>
          <w:rStyle w:val="DecValTok"/>
        </w:rPr>
        <w:t xml:space="preserve">1</w:t>
      </w:r>
      <w:r>
        <w:rPr>
          <w:rStyle w:val="NormalTok"/>
        </w:rPr>
        <w:t xml:space="preserve"> </w:t>
      </w:r>
      <w:r>
        <w:rPr>
          <w:rStyle w:val="OperatorTok"/>
        </w:rPr>
        <w:t xml:space="preserve">}</w:t>
      </w:r>
      <w:r>
        <w:br/>
      </w:r>
      <w:r>
        <w:br/>
      </w:r>
      <w:r>
        <w:rPr>
          <w:rStyle w:val="NormalTok"/>
        </w:rPr>
        <w:t xml:space="preserve">        </w:t>
      </w:r>
      <w:r>
        <w:rPr>
          <w:rStyle w:val="VariableTok"/>
        </w:rPr>
        <w:t xml:space="preserve">$recommendation</w:t>
      </w:r>
      <w:r>
        <w:rPr>
          <w:rStyle w:val="NormalTok"/>
        </w:rPr>
        <w:t xml:space="preserve"> </w:t>
      </w:r>
      <w:r>
        <w:rPr>
          <w:rStyle w:val="OperatorTok"/>
        </w:rPr>
        <w:t xml:space="preserve">=</w:t>
      </w:r>
      <w:r>
        <w:rPr>
          <w:rStyle w:val="NormalTok"/>
        </w:rPr>
        <w:t xml:space="preserve"> </w:t>
      </w:r>
      <w:r>
        <w:rPr>
          <w:rStyle w:val="ControlFlowTok"/>
        </w:rPr>
        <w:t xml:space="preserve">switch</w:t>
      </w:r>
      <w:r>
        <w:rPr>
          <w:rStyle w:val="NormalTok"/>
        </w:rPr>
        <w:t xml:space="preserve"> </w:t>
      </w:r>
      <w:r>
        <w:rPr>
          <w:rStyle w:val="OperatorTok"/>
        </w:rPr>
        <w:t xml:space="preserve">(</w:t>
      </w:r>
      <w:r>
        <w:rPr>
          <w:rStyle w:val="VariableTok"/>
        </w:rPr>
        <w:t xml:space="preserve">$true</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(-not</w:t>
      </w:r>
      <w:r>
        <w:rPr>
          <w:rStyle w:val="NormalTok"/>
        </w:rPr>
        <w:t xml:space="preserve"> </w:t>
      </w:r>
      <w:r>
        <w:rPr>
          <w:rStyle w:val="VariableTok"/>
        </w:rPr>
        <w:t xml:space="preserve">$svc</w:t>
      </w:r>
      <w:r>
        <w:rPr>
          <w:rStyle w:val="OperatorTok"/>
        </w:rPr>
        <w:t xml:space="preserve">.</w:t>
      </w:r>
      <w:r>
        <w:rPr>
          <w:rStyle w:val="FunctionTok"/>
        </w:rPr>
        <w:t xml:space="preserve">Enabled</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'Disabled: verify and retire'</w:t>
      </w:r>
      <w:r>
        <w:rPr>
          <w:rStyle w:val="OperatorTok"/>
        </w:rPr>
        <w:t xml:space="preserve">;</w:t>
      </w:r>
      <w:r>
        <w:rPr>
          <w:rStyle w:val="NormalTok"/>
        </w:rPr>
        <w:t xml:space="preserve"> </w:t>
      </w:r>
      <w:r>
        <w:rPr>
          <w:rStyle w:val="ControlFlowTok"/>
        </w:rPr>
        <w:t xml:space="preserve">break</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VariableTok"/>
        </w:rPr>
        <w:t xml:space="preserve">$svc</w:t>
      </w:r>
      <w:r>
        <w:rPr>
          <w:rStyle w:val="OperatorTok"/>
        </w:rPr>
        <w:t xml:space="preserve">.</w:t>
      </w:r>
      <w:r>
        <w:rPr>
          <w:rStyle w:val="FunctionTok"/>
        </w:rPr>
        <w:t xml:space="preserve">LastLogonDate</w:t>
      </w:r>
      <w:r>
        <w:rPr>
          <w:rStyle w:val="NormalTok"/>
        </w:rPr>
        <w:t xml:space="preserve"> </w:t>
      </w:r>
      <w:r>
        <w:rPr>
          <w:rStyle w:val="OperatorTok"/>
        </w:rPr>
        <w:t xml:space="preserve">-lt</w:t>
      </w:r>
      <w:r>
        <w:rPr>
          <w:rStyle w:val="NormalTok"/>
        </w:rPr>
        <w:t xml:space="preserve"> </w:t>
      </w:r>
      <w:r>
        <w:rPr>
          <w:rStyle w:val="VariableTok"/>
        </w:rPr>
        <w:t xml:space="preserve">$staleCutoff</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'Stale: verify use and retire if unused'</w:t>
      </w:r>
      <w:r>
        <w:rPr>
          <w:rStyle w:val="OperatorTok"/>
        </w:rPr>
        <w:t xml:space="preserve">;</w:t>
      </w:r>
      <w:r>
        <w:rPr>
          <w:rStyle w:val="NormalTok"/>
        </w:rPr>
        <w:t xml:space="preserve"> </w:t>
      </w:r>
      <w:r>
        <w:rPr>
          <w:rStyle w:val="ControlFlowTok"/>
        </w:rPr>
        <w:t xml:space="preserve">break</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VariableTok"/>
        </w:rPr>
        <w:t xml:space="preserve">$svc</w:t>
      </w:r>
      <w:r>
        <w:rPr>
          <w:rStyle w:val="OperatorTok"/>
        </w:rPr>
        <w:t xml:space="preserve">.</w:t>
      </w:r>
      <w:r>
        <w:rPr>
          <w:rStyle w:val="FunctionTok"/>
        </w:rPr>
        <w:t xml:space="preserve">PasswordNeverExpires</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'HIGH RISK: move to a workload identity (federated credential, managed identity, or certificate)'</w:t>
      </w:r>
      <w:r>
        <w:rPr>
          <w:rStyle w:val="OperatorTok"/>
        </w:rPr>
        <w:t xml:space="preserve">;</w:t>
      </w:r>
      <w:r>
        <w:rPr>
          <w:rStyle w:val="NormalTok"/>
        </w:rPr>
        <w:t xml:space="preserve"> </w:t>
      </w:r>
      <w:r>
        <w:rPr>
          <w:rStyle w:val="ControlFlowTok"/>
        </w:rPr>
        <w:t xml:space="preserve">break</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VariableTok"/>
        </w:rPr>
        <w:t xml:space="preserve">$spnCount</w:t>
      </w:r>
      <w:r>
        <w:rPr>
          <w:rStyle w:val="NormalTok"/>
        </w:rPr>
        <w:t xml:space="preserve"> </w:t>
      </w:r>
      <w:r>
        <w:rPr>
          <w:rStyle w:val="OperatorTok"/>
        </w:rPr>
        <w:t xml:space="preserve">-gt</w:t>
      </w:r>
      <w:r>
        <w:rPr>
          <w:rStyle w:val="NormalTok"/>
        </w:rPr>
        <w:t xml:space="preserve"> </w:t>
      </w:r>
      <w:r>
        <w:rPr>
          <w:rStyle w:val="DecValTok"/>
        </w:rPr>
        <w:t xml:space="preserve">0</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'Kerberos service: convert to gMSA, then evaluate workload identity federation'</w:t>
      </w:r>
      <w:r>
        <w:rPr>
          <w:rStyle w:val="OperatorTok"/>
        </w:rPr>
        <w:t xml:space="preserve">;</w:t>
      </w:r>
      <w:r>
        <w:rPr>
          <w:rStyle w:val="NormalTok"/>
        </w:rPr>
        <w:t xml:space="preserve"> </w:t>
      </w:r>
      <w:r>
        <w:rPr>
          <w:rStyle w:val="ControlFlowTok"/>
        </w:rPr>
        <w:t xml:space="preserve">break</w:t>
      </w:r>
      <w:r>
        <w:rPr>
          <w:rStyle w:val="NormalTok"/>
        </w:rPr>
        <w:t xml:space="preserve"> </w:t>
      </w:r>
      <w:r>
        <w:rPr>
          <w:rStyle w:val="OperatorTok"/>
        </w:rPr>
        <w:t xml:space="preserve">}</w:t>
      </w:r>
      <w:r>
        <w:br/>
      </w:r>
      <w:r>
        <w:rPr>
          <w:rStyle w:val="NormalTok"/>
        </w:rPr>
        <w:t xml:space="preserve">            default                               </w:t>
      </w:r>
      <w:r>
        <w:rPr>
          <w:rStyle w:val="OperatorTok"/>
        </w:rPr>
        <w:t xml:space="preserve">{</w:t>
      </w:r>
      <w:r>
        <w:rPr>
          <w:rStyle w:val="NormalTok"/>
        </w:rPr>
        <w:t xml:space="preserve"> </w:t>
      </w:r>
      <w:r>
        <w:rPr>
          <w:rStyle w:val="StringTok"/>
        </w:rPr>
        <w:t xml:space="preserve">'Evaluate the workload; target a managed identity or application registration'</w:t>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$riskLevel</w:t>
      </w:r>
      <w:r>
        <w:rPr>
          <w:rStyle w:val="NormalTok"/>
        </w:rPr>
        <w:t xml:space="preserv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$svc</w:t>
      </w:r>
      <w:r>
        <w:rPr>
          <w:rStyle w:val="OperatorTok"/>
        </w:rPr>
        <w:t xml:space="preserve">.</w:t>
      </w:r>
      <w:r>
        <w:rPr>
          <w:rStyle w:val="FunctionTok"/>
        </w:rPr>
        <w:t xml:space="preserve">Enabled</w:t>
      </w:r>
      <w:r>
        <w:rPr>
          <w:rStyle w:val="NormalTok"/>
        </w:rPr>
        <w:t xml:space="preserve"> </w:t>
      </w:r>
      <w:r>
        <w:rPr>
          <w:rStyle w:val="OperatorTok"/>
        </w:rPr>
        <w:t xml:space="preserve">-and</w:t>
      </w:r>
      <w:r>
        <w:rPr>
          <w:rStyle w:val="NormalTok"/>
        </w:rPr>
        <w:t xml:space="preserve"> </w:t>
      </w:r>
      <w:r>
        <w:rPr>
          <w:rStyle w:val="VariableTok"/>
        </w:rPr>
        <w:t xml:space="preserve">$svc</w:t>
      </w:r>
      <w:r>
        <w:rPr>
          <w:rStyle w:val="OperatorTok"/>
        </w:rPr>
        <w:t xml:space="preserve">.</w:t>
      </w:r>
      <w:r>
        <w:rPr>
          <w:rStyle w:val="FunctionTok"/>
        </w:rPr>
        <w:t xml:space="preserve">PasswordNeverExpires</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'HIGH'</w:t>
      </w:r>
      <w:r>
        <w:rPr>
          <w:rStyle w:val="NormalTok"/>
        </w:rPr>
        <w:t xml:space="preserve"> </w:t>
      </w:r>
      <w:r>
        <w:rPr>
          <w:rStyle w:val="OperatorTok"/>
        </w:rPr>
        <w:t xml:space="preserve">}</w:t>
      </w:r>
      <w:r>
        <w:br/>
      </w:r>
      <w:r>
        <w:rPr>
          <w:rStyle w:val="NormalTok"/>
        </w:rPr>
        <w:t xml:space="preserve">                     </w:t>
      </w:r>
      <w:r>
        <w:rPr>
          <w:rStyle w:val="ControlFlowTok"/>
        </w:rPr>
        <w:t xml:space="preserve">elseif</w:t>
      </w:r>
      <w:r>
        <w:rPr>
          <w:rStyle w:val="NormalTok"/>
        </w:rPr>
        <w:t xml:space="preserve"> </w:t>
      </w:r>
      <w:r>
        <w:rPr>
          <w:rStyle w:val="OperatorTok"/>
        </w:rPr>
        <w:t xml:space="preserve">(</w:t>
      </w:r>
      <w:r>
        <w:rPr>
          <w:rStyle w:val="VariableTok"/>
        </w:rPr>
        <w:t xml:space="preserve">$daysSincePasswordChange</w:t>
      </w:r>
      <w:r>
        <w:rPr>
          <w:rStyle w:val="NormalTok"/>
        </w:rPr>
        <w:t xml:space="preserve"> </w:t>
      </w:r>
      <w:r>
        <w:rPr>
          <w:rStyle w:val="OperatorTok"/>
        </w:rPr>
        <w:t xml:space="preserve">-gt</w:t>
      </w:r>
      <w:r>
        <w:rPr>
          <w:rStyle w:val="NormalTok"/>
        </w:rPr>
        <w:t xml:space="preserve"> </w:t>
      </w:r>
      <w:r>
        <w:rPr>
          <w:rStyle w:val="DecValTok"/>
        </w:rPr>
        <w:t xml:space="preserve">365</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'HIGH'</w:t>
      </w:r>
      <w:r>
        <w:rPr>
          <w:rStyle w:val="NormalTok"/>
        </w:rPr>
        <w:t xml:space="preserve"> </w:t>
      </w:r>
      <w:r>
        <w:rPr>
          <w:rStyle w:val="OperatorTok"/>
        </w:rPr>
        <w:t xml:space="preserve">}</w:t>
      </w:r>
      <w:r>
        <w:br/>
      </w:r>
      <w:r>
        <w:rPr>
          <w:rStyle w:val="NormalTok"/>
        </w:rPr>
        <w:t xml:space="preserve">                     </w:t>
      </w:r>
      <w:r>
        <w:rPr>
          <w:rStyle w:val="ControlFlowTok"/>
        </w:rPr>
        <w:t xml:space="preserve">elseif</w:t>
      </w:r>
      <w:r>
        <w:rPr>
          <w:rStyle w:val="NormalTok"/>
        </w:rPr>
        <w:t xml:space="preserve"> </w:t>
      </w:r>
      <w:r>
        <w:rPr>
          <w:rStyle w:val="OperatorTok"/>
        </w:rPr>
        <w:t xml:space="preserve">(</w:t>
      </w:r>
      <w:r>
        <w:rPr>
          <w:rStyle w:val="VariableTok"/>
        </w:rPr>
        <w:t xml:space="preserve">$svc</w:t>
      </w:r>
      <w:r>
        <w:rPr>
          <w:rStyle w:val="OperatorTok"/>
        </w:rPr>
        <w:t xml:space="preserve">.</w:t>
      </w:r>
      <w:r>
        <w:rPr>
          <w:rStyle w:val="FunctionTok"/>
        </w:rPr>
        <w:t xml:space="preserve">Enabled</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'MEDIUM'</w:t>
      </w:r>
      <w:r>
        <w:rPr>
          <w:rStyle w:val="NormalTok"/>
        </w:rPr>
        <w:t xml:space="preserve"> </w:t>
      </w:r>
      <w:r>
        <w:rPr>
          <w:rStyle w:val="OperatorTok"/>
        </w:rPr>
        <w:t xml:space="preserve">}</w:t>
      </w:r>
      <w:r>
        <w:br/>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'LOW'</w:t>
      </w:r>
      <w:r>
        <w:rPr>
          <w:rStyle w:val="NormalTok"/>
        </w:rPr>
        <w:t xml:space="preserve"> </w:t>
      </w:r>
      <w:r>
        <w:rPr>
          <w:rStyle w:val="OperatorTok"/>
        </w:rPr>
        <w:t xml:space="preserve">}</w:t>
      </w:r>
      <w:r>
        <w:br/>
      </w:r>
      <w:r>
        <w:br/>
      </w:r>
      <w:r>
        <w:rPr>
          <w:rStyle w:val="NormalTok"/>
        </w:rPr>
        <w:t xml:space="preserve">        </w:t>
      </w:r>
      <w:r>
        <w:rPr>
          <w:rStyle w:val="VariableTok"/>
        </w:rPr>
        <w:t xml:space="preserve">$results</w:t>
      </w:r>
      <w:r>
        <w:rPr>
          <w:rStyle w:val="OperatorTok"/>
        </w:rPr>
        <w:t xml:space="preserve">.</w:t>
      </w:r>
      <w:r>
        <w:rPr>
          <w:rStyle w:val="FunctionTok"/>
        </w:rPr>
        <w:t xml:space="preserve">Add</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w:t>
      </w:r>
      <w:r>
        <w:rPr>
          <w:rStyle w:val="FunctionTok"/>
        </w:rPr>
        <w:t xml:space="preserve">Type</w:t>
      </w:r>
      <w:r>
        <w:rPr>
          <w:rStyle w:val="NormalTok"/>
        </w:rPr>
        <w:t xml:space="preserve">                    </w:t>
      </w:r>
      <w:r>
        <w:rPr>
          <w:rStyle w:val="OperatorTok"/>
        </w:rPr>
        <w:t xml:space="preserve">=</w:t>
      </w:r>
      <w:r>
        <w:rPr>
          <w:rStyle w:val="NormalTok"/>
        </w:rPr>
        <w:t xml:space="preserve"> </w:t>
      </w:r>
      <w:r>
        <w:rPr>
          <w:rStyle w:val="StringTok"/>
        </w:rPr>
        <w:t xml:space="preserve">'TraditionalServiceAccount'</w:t>
      </w:r>
      <w:r>
        <w:br/>
      </w:r>
      <w:r>
        <w:rPr>
          <w:rStyle w:val="NormalTok"/>
        </w:rPr>
        <w:t xml:space="preserve">            SamAccountName          </w:t>
      </w:r>
      <w:r>
        <w:rPr>
          <w:rStyle w:val="OperatorTok"/>
        </w:rPr>
        <w:t xml:space="preserve">=</w:t>
      </w:r>
      <w:r>
        <w:rPr>
          <w:rStyle w:val="NormalTok"/>
        </w:rPr>
        <w:t xml:space="preserve"> </w:t>
      </w:r>
      <w:r>
        <w:rPr>
          <w:rStyle w:val="VariableTok"/>
        </w:rPr>
        <w:t xml:space="preserve">$svc</w:t>
      </w:r>
      <w:r>
        <w:rPr>
          <w:rStyle w:val="OperatorTok"/>
        </w:rPr>
        <w:t xml:space="preserve">.</w:t>
      </w:r>
      <w:r>
        <w:rPr>
          <w:rStyle w:val="FunctionTok"/>
        </w:rPr>
        <w:t xml:space="preserve">SamAccountName</w:t>
      </w:r>
      <w:r>
        <w:br/>
      </w:r>
      <w:r>
        <w:rPr>
          <w:rStyle w:val="NormalTok"/>
        </w:rPr>
        <w:t xml:space="preserve">            DisplayName             </w:t>
      </w:r>
      <w:r>
        <w:rPr>
          <w:rStyle w:val="OperatorTok"/>
        </w:rPr>
        <w:t xml:space="preserve">=</w:t>
      </w:r>
      <w:r>
        <w:rPr>
          <w:rStyle w:val="NormalTok"/>
        </w:rPr>
        <w:t xml:space="preserve"> </w:t>
      </w:r>
      <w:r>
        <w:rPr>
          <w:rStyle w:val="VariableTok"/>
        </w:rPr>
        <w:t xml:space="preserve">$svc</w:t>
      </w:r>
      <w:r>
        <w:rPr>
          <w:rStyle w:val="OperatorTok"/>
        </w:rPr>
        <w:t xml:space="preserve">.</w:t>
      </w:r>
      <w:r>
        <w:rPr>
          <w:rStyle w:val="FunctionTok"/>
        </w:rPr>
        <w:t xml:space="preserve">DisplayName</w:t>
      </w:r>
      <w:r>
        <w:br/>
      </w:r>
      <w:r>
        <w:rPr>
          <w:rStyle w:val="NormalTok"/>
        </w:rPr>
        <w:t xml:space="preserve">            Description             </w:t>
      </w:r>
      <w:r>
        <w:rPr>
          <w:rStyle w:val="OperatorTok"/>
        </w:rPr>
        <w:t xml:space="preserve">=</w:t>
      </w:r>
      <w:r>
        <w:rPr>
          <w:rStyle w:val="NormalTok"/>
        </w:rPr>
        <w:t xml:space="preserve"> </w:t>
      </w:r>
      <w:r>
        <w:rPr>
          <w:rStyle w:val="VariableTok"/>
        </w:rPr>
        <w:t xml:space="preserve">$svc</w:t>
      </w:r>
      <w:r>
        <w:rPr>
          <w:rStyle w:val="OperatorTok"/>
        </w:rPr>
        <w:t xml:space="preserve">.</w:t>
      </w:r>
      <w:r>
        <w:rPr>
          <w:rStyle w:val="FunctionTok"/>
        </w:rPr>
        <w:t xml:space="preserve">Description</w:t>
      </w:r>
      <w:r>
        <w:br/>
      </w:r>
      <w:r>
        <w:rPr>
          <w:rStyle w:val="NormalTok"/>
        </w:rPr>
        <w:t xml:space="preserve">            Enabled                 </w:t>
      </w:r>
      <w:r>
        <w:rPr>
          <w:rStyle w:val="OperatorTok"/>
        </w:rPr>
        <w:t xml:space="preserve">=</w:t>
      </w:r>
      <w:r>
        <w:rPr>
          <w:rStyle w:val="NormalTok"/>
        </w:rPr>
        <w:t xml:space="preserve"> </w:t>
      </w:r>
      <w:r>
        <w:rPr>
          <w:rStyle w:val="VariableTok"/>
        </w:rPr>
        <w:t xml:space="preserve">$svc</w:t>
      </w:r>
      <w:r>
        <w:rPr>
          <w:rStyle w:val="OperatorTok"/>
        </w:rPr>
        <w:t xml:space="preserve">.</w:t>
      </w:r>
      <w:r>
        <w:rPr>
          <w:rStyle w:val="FunctionTok"/>
        </w:rPr>
        <w:t xml:space="preserve">Enabled</w:t>
      </w:r>
      <w:r>
        <w:br/>
      </w:r>
      <w:r>
        <w:rPr>
          <w:rStyle w:val="NormalTok"/>
        </w:rPr>
        <w:t xml:space="preserve">            PasswordNeverExpires    </w:t>
      </w:r>
      <w:r>
        <w:rPr>
          <w:rStyle w:val="OperatorTok"/>
        </w:rPr>
        <w:t xml:space="preserve">=</w:t>
      </w:r>
      <w:r>
        <w:rPr>
          <w:rStyle w:val="NormalTok"/>
        </w:rPr>
        <w:t xml:space="preserve"> </w:t>
      </w:r>
      <w:r>
        <w:rPr>
          <w:rStyle w:val="VariableTok"/>
        </w:rPr>
        <w:t xml:space="preserve">$svc</w:t>
      </w:r>
      <w:r>
        <w:rPr>
          <w:rStyle w:val="OperatorTok"/>
        </w:rPr>
        <w:t xml:space="preserve">.</w:t>
      </w:r>
      <w:r>
        <w:rPr>
          <w:rStyle w:val="FunctionTok"/>
        </w:rPr>
        <w:t xml:space="preserve">PasswordNeverExpires</w:t>
      </w:r>
      <w:r>
        <w:br/>
      </w:r>
      <w:r>
        <w:rPr>
          <w:rStyle w:val="NormalTok"/>
        </w:rPr>
        <w:t xml:space="preserve">            DaysSincePasswordChange </w:t>
      </w:r>
      <w:r>
        <w:rPr>
          <w:rStyle w:val="OperatorTok"/>
        </w:rPr>
        <w:t xml:space="preserve">=</w:t>
      </w:r>
      <w:r>
        <w:rPr>
          <w:rStyle w:val="NormalTok"/>
        </w:rPr>
        <w:t xml:space="preserve"> </w:t>
      </w:r>
      <w:r>
        <w:rPr>
          <w:rStyle w:val="VariableTok"/>
        </w:rPr>
        <w:t xml:space="preserve">$daysSincePasswordChange</w:t>
      </w:r>
      <w:r>
        <w:br/>
      </w:r>
      <w:r>
        <w:rPr>
          <w:rStyle w:val="NormalTok"/>
        </w:rPr>
        <w:t xml:space="preserve">            SPNCount                </w:t>
      </w:r>
      <w:r>
        <w:rPr>
          <w:rStyle w:val="OperatorTok"/>
        </w:rPr>
        <w:t xml:space="preserve">=</w:t>
      </w:r>
      <w:r>
        <w:rPr>
          <w:rStyle w:val="NormalTok"/>
        </w:rPr>
        <w:t xml:space="preserve"> </w:t>
      </w:r>
      <w:r>
        <w:rPr>
          <w:rStyle w:val="VariableTok"/>
        </w:rPr>
        <w:t xml:space="preserve">$spnCount</w:t>
      </w:r>
      <w:r>
        <w:br/>
      </w:r>
      <w:r>
        <w:rPr>
          <w:rStyle w:val="NormalTok"/>
        </w:rPr>
        <w:t xml:space="preserve">            SPNs                    </w:t>
      </w:r>
      <w:r>
        <w:rPr>
          <w:rStyle w:val="OperatorTok"/>
        </w:rPr>
        <w:t xml:space="preserve">=</w:t>
      </w:r>
      <w:r>
        <w:rPr>
          <w:rStyle w:val="NormalTok"/>
        </w:rPr>
        <w:t xml:space="preserve"> </w:t>
      </w:r>
      <w:r>
        <w:rPr>
          <w:rStyle w:val="OperatorTok"/>
        </w:rPr>
        <w:t xml:space="preserve">(</w:t>
      </w:r>
      <w:r>
        <w:rPr>
          <w:rStyle w:val="VariableTok"/>
        </w:rPr>
        <w:t xml:space="preserve">$svc</w:t>
      </w:r>
      <w:r>
        <w:rPr>
          <w:rStyle w:val="OperatorTok"/>
        </w:rPr>
        <w:t xml:space="preserve">.</w:t>
      </w:r>
      <w:r>
        <w:rPr>
          <w:rStyle w:val="FunctionTok"/>
        </w:rPr>
        <w:t xml:space="preserve">ServicePrincipalName</w:t>
      </w:r>
      <w:r>
        <w:rPr>
          <w:rStyle w:val="NormalTok"/>
        </w:rPr>
        <w:t xml:space="preserve"> </w:t>
      </w:r>
      <w:r>
        <w:rPr>
          <w:rStyle w:val="OperatorTok"/>
        </w:rPr>
        <w:t xml:space="preserve">-join</w:t>
      </w:r>
      <w:r>
        <w:rPr>
          <w:rStyle w:val="NormalTok"/>
        </w:rPr>
        <w:t xml:space="preserve"> </w:t>
      </w:r>
      <w:r>
        <w:rPr>
          <w:rStyle w:val="StringTok"/>
        </w:rPr>
        <w:t xml:space="preserve">'; '</w:t>
      </w:r>
      <w:r>
        <w:rPr>
          <w:rStyle w:val="OperatorTok"/>
        </w:rPr>
        <w:t xml:space="preserve">)</w:t>
      </w:r>
      <w:r>
        <w:br/>
      </w:r>
      <w:r>
        <w:rPr>
          <w:rStyle w:val="NormalTok"/>
        </w:rPr>
        <w:t xml:space="preserve">            LastLogon               </w:t>
      </w:r>
      <w:r>
        <w:rPr>
          <w:rStyle w:val="OperatorTok"/>
        </w:rPr>
        <w:t xml:space="preserve">=</w:t>
      </w:r>
      <w:r>
        <w:rPr>
          <w:rStyle w:val="NormalTok"/>
        </w:rPr>
        <w:t xml:space="preserve"> </w:t>
      </w:r>
      <w:r>
        <w:rPr>
          <w:rStyle w:val="VariableTok"/>
        </w:rPr>
        <w:t xml:space="preserve">$svc</w:t>
      </w:r>
      <w:r>
        <w:rPr>
          <w:rStyle w:val="OperatorTok"/>
        </w:rPr>
        <w:t xml:space="preserve">.</w:t>
      </w:r>
      <w:r>
        <w:rPr>
          <w:rStyle w:val="FunctionTok"/>
        </w:rPr>
        <w:t xml:space="preserve">LastLogonDate</w:t>
      </w:r>
      <w:r>
        <w:br/>
      </w:r>
      <w:r>
        <w:rPr>
          <w:rStyle w:val="NormalTok"/>
        </w:rPr>
        <w:t xml:space="preserve">            GroupMembershipCount    </w:t>
      </w:r>
      <w:r>
        <w:rPr>
          <w:rStyle w:val="OperatorTok"/>
        </w:rPr>
        <w:t xml:space="preserve">=</w:t>
      </w:r>
      <w:r>
        <w:rPr>
          <w:rStyle w:val="NormalTok"/>
        </w:rPr>
        <w:t xml:space="preserve"> </w:t>
      </w:r>
      <w:r>
        <w:rPr>
          <w:rStyle w:val="OperatorTok"/>
        </w:rPr>
        <w:t xml:space="preserve">(</w:t>
      </w:r>
      <w:r>
        <w:rPr>
          <w:rStyle w:val="VariableTok"/>
        </w:rPr>
        <w:t xml:space="preserve">$svc</w:t>
      </w:r>
      <w:r>
        <w:rPr>
          <w:rStyle w:val="OperatorTok"/>
        </w:rPr>
        <w:t xml:space="preserve">.</w:t>
      </w:r>
      <w:r>
        <w:rPr>
          <w:rStyle w:val="FunctionTok"/>
        </w:rPr>
        <w:t xml:space="preserve">MemberOf</w:t>
      </w:r>
      <w:r>
        <w:rPr>
          <w:rStyle w:val="NormalTok"/>
        </w:rPr>
        <w:t xml:space="preserve"> </w:t>
      </w:r>
      <w:r>
        <w:rPr>
          <w:rStyle w:val="OperatorTok"/>
        </w:rPr>
        <w:t xml:space="preserve">|</w:t>
      </w:r>
      <w:r>
        <w:rPr>
          <w:rStyle w:val="NormalTok"/>
        </w:rPr>
        <w:t xml:space="preserve"> </w:t>
      </w:r>
      <w:r>
        <w:rPr>
          <w:rStyle w:val="FunctionTok"/>
        </w:rPr>
        <w:t xml:space="preserve">Measure-Object</w:t>
      </w:r>
      <w:r>
        <w:rPr>
          <w:rStyle w:val="OperatorTok"/>
        </w:rPr>
        <w:t xml:space="preserve">).</w:t>
      </w:r>
      <w:r>
        <w:rPr>
          <w:rStyle w:val="FunctionTok"/>
        </w:rPr>
        <w:t xml:space="preserve">Count</w:t>
      </w:r>
      <w:r>
        <w:br/>
      </w:r>
      <w:r>
        <w:rPr>
          <w:rStyle w:val="NormalTok"/>
        </w:rPr>
        <w:t xml:space="preserve">            OU                      </w:t>
      </w:r>
      <w:r>
        <w:rPr>
          <w:rStyle w:val="OperatorTok"/>
        </w:rPr>
        <w:t xml:space="preserve">=</w:t>
      </w:r>
      <w:r>
        <w:rPr>
          <w:rStyle w:val="NormalTok"/>
        </w:rPr>
        <w:t xml:space="preserve"> </w:t>
      </w:r>
      <w:r>
        <w:rPr>
          <w:rStyle w:val="OperatorTok"/>
        </w:rPr>
        <w:t xml:space="preserve">(</w:t>
      </w:r>
      <w:r>
        <w:rPr>
          <w:rStyle w:val="VariableTok"/>
        </w:rPr>
        <w:t xml:space="preserve">$svc</w:t>
      </w:r>
      <w:r>
        <w:rPr>
          <w:rStyle w:val="OperatorTok"/>
        </w:rPr>
        <w:t xml:space="preserve">.</w:t>
      </w:r>
      <w:r>
        <w:rPr>
          <w:rStyle w:val="FunctionTok"/>
        </w:rPr>
        <w:t xml:space="preserve">DistinguishedName</w:t>
      </w:r>
      <w:r>
        <w:rPr>
          <w:rStyle w:val="NormalTok"/>
        </w:rPr>
        <w:t xml:space="preserve"> </w:t>
      </w:r>
      <w:r>
        <w:rPr>
          <w:rStyle w:val="OperatorTok"/>
        </w:rPr>
        <w:t xml:space="preserve">-split</w:t>
      </w:r>
      <w:r>
        <w:rPr>
          <w:rStyle w:val="NormalTok"/>
        </w:rPr>
        <w:t xml:space="preserve"> </w:t>
      </w:r>
      <w:r>
        <w:rPr>
          <w:rStyle w:val="StringTok"/>
        </w:rPr>
        <w:t xml:space="preserve">','</w:t>
      </w:r>
      <w:r>
        <w:rPr>
          <w:rStyle w:val="OperatorTok"/>
        </w:rPr>
        <w:t xml:space="preserve">,</w:t>
      </w:r>
      <w:r>
        <w:rPr>
          <w:rStyle w:val="NormalTok"/>
        </w:rPr>
        <w:t xml:space="preserve"> </w:t>
      </w:r>
      <w:r>
        <w:rPr>
          <w:rStyle w:val="DecValTok"/>
        </w:rPr>
        <w:t xml:space="preserve">2</w:t>
      </w:r>
      <w:r>
        <w:rPr>
          <w:rStyle w:val="OperatorTok"/>
        </w:rPr>
        <w:t xml:space="preserve">)[</w:t>
      </w:r>
      <w:r>
        <w:rPr>
          <w:rStyle w:val="DecValTok"/>
        </w:rPr>
        <w:t xml:space="preserve">1</w:t>
      </w:r>
      <w:r>
        <w:rPr>
          <w:rStyle w:val="OperatorTok"/>
        </w:rPr>
        <w:t xml:space="preserve">]</w:t>
      </w:r>
      <w:r>
        <w:br/>
      </w:r>
      <w:r>
        <w:rPr>
          <w:rStyle w:val="NormalTok"/>
        </w:rPr>
        <w:t xml:space="preserve">            RiskLevel               </w:t>
      </w:r>
      <w:r>
        <w:rPr>
          <w:rStyle w:val="OperatorTok"/>
        </w:rPr>
        <w:t xml:space="preserve">=</w:t>
      </w:r>
      <w:r>
        <w:rPr>
          <w:rStyle w:val="NormalTok"/>
        </w:rPr>
        <w:t xml:space="preserve"> </w:t>
      </w:r>
      <w:r>
        <w:rPr>
          <w:rStyle w:val="VariableTok"/>
        </w:rPr>
        <w:t xml:space="preserve">$riskLevel</w:t>
      </w:r>
      <w:r>
        <w:br/>
      </w:r>
      <w:r>
        <w:rPr>
          <w:rStyle w:val="NormalTok"/>
        </w:rPr>
        <w:t xml:space="preserve">            Recommendation          </w:t>
      </w:r>
      <w:r>
        <w:rPr>
          <w:rStyle w:val="OperatorTok"/>
        </w:rPr>
        <w:t xml:space="preserve">=</w:t>
      </w:r>
      <w:r>
        <w:rPr>
          <w:rStyle w:val="NormalTok"/>
        </w:rPr>
        <w:t xml:space="preserve"> </w:t>
      </w:r>
      <w:r>
        <w:rPr>
          <w:rStyle w:val="VariableTok"/>
        </w:rPr>
        <w:t xml:space="preserve">$recommendation</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$msaAccounts</w:t>
      </w:r>
      <w:r>
        <w:rPr>
          <w:rStyle w:val="NormalTok"/>
        </w:rPr>
        <w:t xml:space="preserve"> </w:t>
      </w:r>
      <w:r>
        <w:rPr>
          <w:rStyle w:val="OperatorTok"/>
        </w:rPr>
        <w:t xml:space="preserve">=</w:t>
      </w:r>
      <w:r>
        <w:rPr>
          <w:rStyle w:val="NormalTok"/>
        </w:rPr>
        <w:t xml:space="preserve"> </w:t>
      </w:r>
      <w:r>
        <w:rPr>
          <w:rStyle w:val="FunctionTok"/>
        </w:rPr>
        <w:t xml:space="preserve">Get-ADServiceAccount</w:t>
      </w:r>
      <w:r>
        <w:rPr>
          <w:rStyle w:val="NormalTok"/>
        </w:rPr>
        <w:t xml:space="preserve"> </w:t>
      </w:r>
      <w:r>
        <w:rPr>
          <w:rStyle w:val="OperatorTok"/>
        </w:rPr>
        <w:t xml:space="preserve">-</w:t>
      </w:r>
      <w:r>
        <w:rPr>
          <w:rStyle w:val="NormalTok"/>
        </w:rPr>
        <w:t xml:space="preserve">Filter </w:t>
      </w:r>
      <w:r>
        <w:rPr>
          <w:rStyle w:val="OperatorTok"/>
        </w:rPr>
        <w:t xml:space="preserve">*</w:t>
      </w:r>
      <w:r>
        <w:rPr>
          <w:rStyle w:val="NormalTok"/>
        </w:rPr>
        <w:t xml:space="preserve"> </w:t>
      </w:r>
      <w:r>
        <w:rPr>
          <w:rStyle w:val="OperatorTok"/>
        </w:rPr>
        <w:t xml:space="preserve">-</w:t>
      </w:r>
      <w:r>
        <w:rPr>
          <w:rStyle w:val="NormalTok"/>
        </w:rPr>
        <w:t xml:space="preserve">SearchBase </w:t>
      </w:r>
      <w:r>
        <w:rPr>
          <w:rStyle w:val="VariableTok"/>
        </w:rPr>
        <w:t xml:space="preserve">$SearchBase</w:t>
      </w:r>
      <w:r>
        <w:rPr>
          <w:rStyle w:val="NormalTok"/>
        </w:rPr>
        <w:t xml:space="preserve"> </w:t>
      </w:r>
      <w:r>
        <w:rPr>
          <w:rStyle w:val="OperatorTok"/>
        </w:rPr>
        <w:t xml:space="preserve">-</w:t>
      </w:r>
      <w:r>
        <w:rPr>
          <w:rStyle w:val="NormalTok"/>
        </w:rPr>
        <w:t xml:space="preserve">Properties Enabled</w:t>
      </w:r>
      <w:r>
        <w:rPr>
          <w:rStyle w:val="OperatorTok"/>
        </w:rPr>
        <w:t xml:space="preserve">,</w:t>
      </w:r>
      <w:r>
        <w:br/>
      </w:r>
      <w:r>
        <w:rPr>
          <w:rStyle w:val="NormalTok"/>
        </w:rPr>
        <w:t xml:space="preserve">        DistinguishedName</w:t>
      </w:r>
      <w:r>
        <w:rPr>
          <w:rStyle w:val="OperatorTok"/>
        </w:rPr>
        <w:t xml:space="preserve">,</w:t>
      </w:r>
      <w:r>
        <w:rPr>
          <w:rStyle w:val="NormalTok"/>
        </w:rPr>
        <w:t xml:space="preserve"> ObjectClass</w:t>
      </w:r>
      <w:r>
        <w:rPr>
          <w:rStyle w:val="OperatorTok"/>
        </w:rPr>
        <w:t xml:space="preserve">,</w:t>
      </w:r>
      <w:r>
        <w:rPr>
          <w:rStyle w:val="NormalTok"/>
        </w:rPr>
        <w:t xml:space="preserve"> </w:t>
      </w:r>
      <w:r>
        <w:rPr>
          <w:rStyle w:val="StringTok"/>
        </w:rPr>
        <w:t xml:space="preserve">'msDS-ManagedPasswordInterval'</w:t>
      </w:r>
      <w:r>
        <w:rPr>
          <w:rStyle w:val="OperatorTok"/>
        </w:rPr>
        <w:t xml:space="preserve">,</w:t>
      </w:r>
      <w:r>
        <w:rPr>
          <w:rStyle w:val="NormalTok"/>
        </w:rPr>
        <w:t xml:space="preserve"> WhenCreated</w:t>
      </w:r>
      <w:r>
        <w:br/>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$msa</w:t>
      </w:r>
      <w:r>
        <w:rPr>
          <w:rStyle w:val="NormalTok"/>
        </w:rPr>
        <w:t xml:space="preserve"> </w:t>
      </w:r>
      <w:r>
        <w:rPr>
          <w:rStyle w:val="KeywordTok"/>
        </w:rPr>
        <w:t xml:space="preserve">in</w:t>
      </w:r>
      <w:r>
        <w:rPr>
          <w:rStyle w:val="NormalTok"/>
        </w:rPr>
        <w:t xml:space="preserve"> </w:t>
      </w:r>
      <w:r>
        <w:rPr>
          <w:rStyle w:val="VariableTok"/>
        </w:rPr>
        <w:t xml:space="preserve">$msaAccounts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$isGmsa</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$msa</w:t>
      </w:r>
      <w:r>
        <w:rPr>
          <w:rStyle w:val="OperatorTok"/>
        </w:rPr>
        <w:t xml:space="preserve">.</w:t>
      </w:r>
      <w:r>
        <w:rPr>
          <w:rStyle w:val="FunctionTok"/>
        </w:rPr>
        <w:t xml:space="preserve">ObjectClass</w:t>
      </w:r>
      <w:r>
        <w:rPr>
          <w:rStyle w:val="NormalTok"/>
        </w:rPr>
        <w:t xml:space="preserve"> </w:t>
      </w:r>
      <w:r>
        <w:rPr>
          <w:rStyle w:val="OperatorTok"/>
        </w:rPr>
        <w:t xml:space="preserve">-eq</w:t>
      </w:r>
      <w:r>
        <w:rPr>
          <w:rStyle w:val="NormalTok"/>
        </w:rPr>
        <w:t xml:space="preserve"> </w:t>
      </w:r>
      <w:r>
        <w:rPr>
          <w:rStyle w:val="StringTok"/>
        </w:rPr>
        <w:t xml:space="preserve">'msDS-GroupManagedServiceAccount'</w:t>
      </w:r>
      <w:r>
        <w:rPr>
          <w:rStyle w:val="OperatorTok"/>
        </w:rPr>
        <w:t xml:space="preserve">)</w:t>
      </w:r>
      <w:r>
        <w:br/>
      </w:r>
      <w:r>
        <w:rPr>
          <w:rStyle w:val="NormalTok"/>
        </w:rPr>
        <w:t xml:space="preserve">        </w:t>
      </w:r>
      <w:r>
        <w:rPr>
          <w:rStyle w:val="VariableTok"/>
        </w:rPr>
        <w:t xml:space="preserve">$results</w:t>
      </w:r>
      <w:r>
        <w:rPr>
          <w:rStyle w:val="OperatorTok"/>
        </w:rPr>
        <w:t xml:space="preserve">.</w:t>
      </w:r>
      <w:r>
        <w:rPr>
          <w:rStyle w:val="FunctionTok"/>
        </w:rPr>
        <w:t xml:space="preserve">Add</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w:t>
      </w:r>
      <w:r>
        <w:rPr>
          <w:rStyle w:val="FunctionTok"/>
        </w:rPr>
        <w:t xml:space="preserve">Type</w:t>
      </w:r>
      <w:r>
        <w:rPr>
          <w:rStyle w:val="NormalTok"/>
        </w:rPr>
        <w:t xml:space="preserv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$isGmsa</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'gMSA'</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'MSA'</w:t>
      </w:r>
      <w:r>
        <w:rPr>
          <w:rStyle w:val="NormalTok"/>
        </w:rPr>
        <w:t xml:space="preserve"> </w:t>
      </w:r>
      <w:r>
        <w:rPr>
          <w:rStyle w:val="OperatorTok"/>
        </w:rPr>
        <w:t xml:space="preserve">}</w:t>
      </w:r>
      <w:r>
        <w:br/>
      </w:r>
      <w:r>
        <w:rPr>
          <w:rStyle w:val="NormalTok"/>
        </w:rPr>
        <w:t xml:space="preserve">            SamAccountName          </w:t>
      </w:r>
      <w:r>
        <w:rPr>
          <w:rStyle w:val="OperatorTok"/>
        </w:rPr>
        <w:t xml:space="preserve">=</w:t>
      </w:r>
      <w:r>
        <w:rPr>
          <w:rStyle w:val="NormalTok"/>
        </w:rPr>
        <w:t xml:space="preserve"> </w:t>
      </w:r>
      <w:r>
        <w:rPr>
          <w:rStyle w:val="VariableTok"/>
        </w:rPr>
        <w:t xml:space="preserve">$msa</w:t>
      </w:r>
      <w:r>
        <w:rPr>
          <w:rStyle w:val="OperatorTok"/>
        </w:rPr>
        <w:t xml:space="preserve">.</w:t>
      </w:r>
      <w:r>
        <w:rPr>
          <w:rStyle w:val="FunctionTok"/>
        </w:rPr>
        <w:t xml:space="preserve">SamAccountName</w:t>
      </w:r>
      <w:r>
        <w:br/>
      </w:r>
      <w:r>
        <w:rPr>
          <w:rStyle w:val="NormalTok"/>
        </w:rPr>
        <w:t xml:space="preserve">            DisplayName             </w:t>
      </w:r>
      <w:r>
        <w:rPr>
          <w:rStyle w:val="OperatorTok"/>
        </w:rPr>
        <w:t xml:space="preserve">=</w:t>
      </w:r>
      <w:r>
        <w:rPr>
          <w:rStyle w:val="NormalTok"/>
        </w:rPr>
        <w:t xml:space="preserve"> </w:t>
      </w:r>
      <w:r>
        <w:rPr>
          <w:rStyle w:val="VariableTok"/>
        </w:rPr>
        <w:t xml:space="preserve">$msa</w:t>
      </w:r>
      <w:r>
        <w:rPr>
          <w:rStyle w:val="OperatorTok"/>
        </w:rPr>
        <w:t xml:space="preserve">.</w:t>
      </w:r>
      <w:r>
        <w:rPr>
          <w:rStyle w:val="FunctionTok"/>
        </w:rPr>
        <w:t xml:space="preserve">SamAccountName</w:t>
      </w:r>
      <w:r>
        <w:br/>
      </w:r>
      <w:r>
        <w:rPr>
          <w:rStyle w:val="NormalTok"/>
        </w:rPr>
        <w:t xml:space="preserve">            Description             </w:t>
      </w:r>
      <w:r>
        <w:rPr>
          <w:rStyle w:val="OperatorTok"/>
        </w:rPr>
        <w:t xml:space="preserve">=</w:t>
      </w:r>
      <w:r>
        <w:rPr>
          <w:rStyle w:val="NormalTok"/>
        </w:rPr>
        <w:t xml:space="preserve"> </w:t>
      </w:r>
      <w:r>
        <w:rPr>
          <w:rStyle w:val="StringTok"/>
        </w:rPr>
        <w:t xml:space="preserve">''</w:t>
      </w:r>
      <w:r>
        <w:br/>
      </w:r>
      <w:r>
        <w:rPr>
          <w:rStyle w:val="NormalTok"/>
        </w:rPr>
        <w:t xml:space="preserve">            Enabled                 </w:t>
      </w:r>
      <w:r>
        <w:rPr>
          <w:rStyle w:val="OperatorTok"/>
        </w:rPr>
        <w:t xml:space="preserve">=</w:t>
      </w:r>
      <w:r>
        <w:rPr>
          <w:rStyle w:val="NormalTok"/>
        </w:rPr>
        <w:t xml:space="preserve"> </w:t>
      </w:r>
      <w:r>
        <w:rPr>
          <w:rStyle w:val="VariableTok"/>
        </w:rPr>
        <w:t xml:space="preserve">$msa</w:t>
      </w:r>
      <w:r>
        <w:rPr>
          <w:rStyle w:val="OperatorTok"/>
        </w:rPr>
        <w:t xml:space="preserve">.</w:t>
      </w:r>
      <w:r>
        <w:rPr>
          <w:rStyle w:val="FunctionTok"/>
        </w:rPr>
        <w:t xml:space="preserve">Enabled</w:t>
      </w:r>
      <w:r>
        <w:br/>
      </w:r>
      <w:r>
        <w:rPr>
          <w:rStyle w:val="NormalTok"/>
        </w:rPr>
        <w:t xml:space="preserve">            PasswordNeverExpires    </w:t>
      </w:r>
      <w:r>
        <w:rPr>
          <w:rStyle w:val="OperatorTok"/>
        </w:rPr>
        <w:t xml:space="preserve">=</w:t>
      </w:r>
      <w:r>
        <w:rPr>
          <w:rStyle w:val="NormalTok"/>
        </w:rPr>
        <w:t xml:space="preserve"> </w:t>
      </w:r>
      <w:r>
        <w:rPr>
          <w:rStyle w:val="VariableTok"/>
        </w:rPr>
        <w:t xml:space="preserve">$false</w:t>
      </w:r>
      <w:r>
        <w:br/>
      </w:r>
      <w:r>
        <w:rPr>
          <w:rStyle w:val="NormalTok"/>
        </w:rPr>
        <w:t xml:space="preserve">            DaysSincePasswordChange </w:t>
      </w:r>
      <w:r>
        <w:rPr>
          <w:rStyle w:val="OperatorTok"/>
        </w:rPr>
        <w:t xml:space="preserve">=</w:t>
      </w:r>
      <w:r>
        <w:rPr>
          <w:rStyle w:val="NormalTok"/>
        </w:rPr>
        <w:t xml:space="preserve"> </w:t>
      </w:r>
      <w:r>
        <w:rPr>
          <w:rStyle w:val="DecValTok"/>
        </w:rPr>
        <w:t xml:space="preserve">0</w:t>
      </w:r>
      <w:r>
        <w:br/>
      </w:r>
      <w:r>
        <w:rPr>
          <w:rStyle w:val="NormalTok"/>
        </w:rPr>
        <w:t xml:space="preserve">            SPNCount                </w:t>
      </w:r>
      <w:r>
        <w:rPr>
          <w:rStyle w:val="OperatorTok"/>
        </w:rPr>
        <w:t xml:space="preserve">=</w:t>
      </w:r>
      <w:r>
        <w:rPr>
          <w:rStyle w:val="NormalTok"/>
        </w:rPr>
        <w:t xml:space="preserve"> </w:t>
      </w:r>
      <w:r>
        <w:rPr>
          <w:rStyle w:val="DecValTok"/>
        </w:rPr>
        <w:t xml:space="preserve">0</w:t>
      </w:r>
      <w:r>
        <w:br/>
      </w:r>
      <w:r>
        <w:rPr>
          <w:rStyle w:val="NormalTok"/>
        </w:rPr>
        <w:t xml:space="preserve">            SPNs                    </w:t>
      </w:r>
      <w:r>
        <w:rPr>
          <w:rStyle w:val="OperatorTok"/>
        </w:rPr>
        <w:t xml:space="preserve">=</w:t>
      </w:r>
      <w:r>
        <w:rPr>
          <w:rStyle w:val="NormalTok"/>
        </w:rPr>
        <w:t xml:space="preserve"> </w:t>
      </w:r>
      <w:r>
        <w:rPr>
          <w:rStyle w:val="StringTok"/>
        </w:rPr>
        <w:t xml:space="preserve">''</w:t>
      </w:r>
      <w:r>
        <w:br/>
      </w:r>
      <w:r>
        <w:rPr>
          <w:rStyle w:val="NormalTok"/>
        </w:rPr>
        <w:t xml:space="preserve">            LastLogon               </w:t>
      </w:r>
      <w:r>
        <w:rPr>
          <w:rStyle w:val="OperatorTok"/>
        </w:rPr>
        <w:t xml:space="preserve">=</w:t>
      </w:r>
      <w:r>
        <w:rPr>
          <w:rStyle w:val="NormalTok"/>
        </w:rPr>
        <w:t xml:space="preserve"> </w:t>
      </w:r>
      <w:r>
        <w:rPr>
          <w:rStyle w:val="VariableTok"/>
        </w:rPr>
        <w:t xml:space="preserve">$null</w:t>
      </w:r>
      <w:r>
        <w:br/>
      </w:r>
      <w:r>
        <w:rPr>
          <w:rStyle w:val="NormalTok"/>
        </w:rPr>
        <w:t xml:space="preserve">            GroupMembershipCount    </w:t>
      </w:r>
      <w:r>
        <w:rPr>
          <w:rStyle w:val="OperatorTok"/>
        </w:rPr>
        <w:t xml:space="preserve">=</w:t>
      </w:r>
      <w:r>
        <w:rPr>
          <w:rStyle w:val="NormalTok"/>
        </w:rPr>
        <w:t xml:space="preserve"> </w:t>
      </w:r>
      <w:r>
        <w:rPr>
          <w:rStyle w:val="DecValTok"/>
        </w:rPr>
        <w:t xml:space="preserve">0</w:t>
      </w:r>
      <w:r>
        <w:br/>
      </w:r>
      <w:r>
        <w:rPr>
          <w:rStyle w:val="NormalTok"/>
        </w:rPr>
        <w:t xml:space="preserve">            OU                      </w:t>
      </w:r>
      <w:r>
        <w:rPr>
          <w:rStyle w:val="OperatorTok"/>
        </w:rPr>
        <w:t xml:space="preserve">=</w:t>
      </w:r>
      <w:r>
        <w:rPr>
          <w:rStyle w:val="NormalTok"/>
        </w:rPr>
        <w:t xml:space="preserve"> </w:t>
      </w:r>
      <w:r>
        <w:rPr>
          <w:rStyle w:val="OperatorTok"/>
        </w:rPr>
        <w:t xml:space="preserve">(</w:t>
      </w:r>
      <w:r>
        <w:rPr>
          <w:rStyle w:val="VariableTok"/>
        </w:rPr>
        <w:t xml:space="preserve">$msa</w:t>
      </w:r>
      <w:r>
        <w:rPr>
          <w:rStyle w:val="OperatorTok"/>
        </w:rPr>
        <w:t xml:space="preserve">.</w:t>
      </w:r>
      <w:r>
        <w:rPr>
          <w:rStyle w:val="FunctionTok"/>
        </w:rPr>
        <w:t xml:space="preserve">DistinguishedName</w:t>
      </w:r>
      <w:r>
        <w:rPr>
          <w:rStyle w:val="NormalTok"/>
        </w:rPr>
        <w:t xml:space="preserve"> </w:t>
      </w:r>
      <w:r>
        <w:rPr>
          <w:rStyle w:val="OperatorTok"/>
        </w:rPr>
        <w:t xml:space="preserve">-split</w:t>
      </w:r>
      <w:r>
        <w:rPr>
          <w:rStyle w:val="NormalTok"/>
        </w:rPr>
        <w:t xml:space="preserve"> </w:t>
      </w:r>
      <w:r>
        <w:rPr>
          <w:rStyle w:val="StringTok"/>
        </w:rPr>
        <w:t xml:space="preserve">','</w:t>
      </w:r>
      <w:r>
        <w:rPr>
          <w:rStyle w:val="OperatorTok"/>
        </w:rPr>
        <w:t xml:space="preserve">,</w:t>
      </w:r>
      <w:r>
        <w:rPr>
          <w:rStyle w:val="NormalTok"/>
        </w:rPr>
        <w:t xml:space="preserve"> </w:t>
      </w:r>
      <w:r>
        <w:rPr>
          <w:rStyle w:val="DecValTok"/>
        </w:rPr>
        <w:t xml:space="preserve">2</w:t>
      </w:r>
      <w:r>
        <w:rPr>
          <w:rStyle w:val="OperatorTok"/>
        </w:rPr>
        <w:t xml:space="preserve">)[</w:t>
      </w:r>
      <w:r>
        <w:rPr>
          <w:rStyle w:val="DecValTok"/>
        </w:rPr>
        <w:t xml:space="preserve">1</w:t>
      </w:r>
      <w:r>
        <w:rPr>
          <w:rStyle w:val="OperatorTok"/>
        </w:rPr>
        <w:t xml:space="preserve">]</w:t>
      </w:r>
      <w:r>
        <w:br/>
      </w:r>
      <w:r>
        <w:rPr>
          <w:rStyle w:val="NormalTok"/>
        </w:rPr>
        <w:t xml:space="preserve">            RiskLevel               </w:t>
      </w:r>
      <w:r>
        <w:rPr>
          <w:rStyle w:val="OperatorTok"/>
        </w:rPr>
        <w:t xml:space="preserve">=</w:t>
      </w:r>
      <w:r>
        <w:rPr>
          <w:rStyle w:val="NormalTok"/>
        </w:rPr>
        <w:t xml:space="preserve"> </w:t>
      </w:r>
      <w:r>
        <w:rPr>
          <w:rStyle w:val="StringTok"/>
        </w:rPr>
        <w:t xml:space="preserve">'LOW'</w:t>
      </w:r>
      <w:r>
        <w:br/>
      </w:r>
      <w:r>
        <w:rPr>
          <w:rStyle w:val="NormalTok"/>
        </w:rPr>
        <w:t xml:space="preserve">            Recommendation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$isGmsa</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'Keep for on-premises workloads; plan workload identity federation when the workload moves'</w:t>
      </w:r>
      <w:r>
        <w:br/>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br/>
      </w:r>
      <w:r>
        <w:rPr>
          <w:rStyle w:val="NormalTok"/>
        </w:rPr>
        <w:t xml:space="preserve">                </w:t>
      </w:r>
      <w:r>
        <w:rPr>
          <w:rStyle w:val="StringTok"/>
        </w:rPr>
        <w:t xml:space="preserve">'Upgrade to gMSA first, then evaluate for cloud migration'</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$results</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5</w:t>
      </w:r>
      <w:r>
        <w:rPr>
          <w:rStyle w:val="NormalTok"/>
        </w:rPr>
        <w:t xml:space="preserve"> </w:t>
      </w:r>
      <w:r>
        <w:rPr>
          <w:rStyle w:val="OperatorTok"/>
        </w:rPr>
        <w:t xml:space="preserve">|</w:t>
      </w:r>
      <w:r>
        <w:rPr>
          <w:rStyle w:val="NormalTok"/>
        </w:rPr>
        <w:t xml:space="preserve"> </w:t>
      </w:r>
      <w:r>
        <w:rPr>
          <w:rStyle w:val="FunctionTok"/>
        </w:rPr>
        <w:t xml:space="preserve">Out-File</w:t>
      </w:r>
      <w:r>
        <w:rPr>
          <w:rStyle w:val="NormalTok"/>
        </w:rPr>
        <w:t xml:space="preserve"> </w:t>
      </w:r>
      <w:r>
        <w:rPr>
          <w:rStyle w:val="OperatorTok"/>
        </w:rPr>
        <w:t xml:space="preserve">-</w:t>
      </w:r>
      <w:r>
        <w:rPr>
          <w:rStyle w:val="NormalTok"/>
        </w:rPr>
        <w:t xml:space="preserve">FilePath </w:t>
      </w:r>
      <w:r>
        <w:rPr>
          <w:rStyle w:val="VariableTok"/>
        </w:rPr>
        <w:t xml:space="preserve">$ExportPath</w:t>
      </w:r>
      <w:r>
        <w:rPr>
          <w:rStyle w:val="NormalTok"/>
        </w:rPr>
        <w:t xml:space="preserve"> </w:t>
      </w:r>
      <w:r>
        <w:rPr>
          <w:rStyle w:val="OperatorTok"/>
        </w:rPr>
        <w:t xml:space="preserve">-</w:t>
      </w:r>
      <w:r>
        <w:rPr>
          <w:rStyle w:val="NormalTok"/>
        </w:rPr>
        <w:t xml:space="preserve">Encoding UTF8</w:t>
      </w:r>
      <w:r>
        <w:br/>
      </w:r>
      <w:r>
        <w:rPr>
          <w:rStyle w:val="NormalTok"/>
        </w:rPr>
        <w:t xml:space="preserve">    </w:t>
      </w:r>
      <w:r>
        <w:rPr>
          <w:rStyle w:val="FunctionTok"/>
        </w:rPr>
        <w:t xml:space="preserve">Write-Host</w:t>
      </w:r>
      <w:r>
        <w:rPr>
          <w:rStyle w:val="NormalTok"/>
        </w:rPr>
        <w:t xml:space="preserve"> </w:t>
      </w:r>
      <w:r>
        <w:rPr>
          <w:rStyle w:val="StringTok"/>
        </w:rPr>
        <w:t xml:space="preserve">"Service account inventory: </w:t>
      </w:r>
      <w:r>
        <w:rPr>
          <w:rStyle w:val="OperatorTok"/>
        </w:rPr>
        <w:t xml:space="preserve">$(</w:t>
      </w:r>
      <w:r>
        <w:rPr>
          <w:rStyle w:val="VariableTok"/>
        </w:rPr>
        <w:t xml:space="preserve">$results</w:t>
      </w:r>
      <w:r>
        <w:rPr>
          <w:rStyle w:val="OperatorTok"/>
        </w:rPr>
        <w:t xml:space="preserve">.</w:t>
      </w:r>
      <w:r>
        <w:rPr>
          <w:rStyle w:val="FunctionTok"/>
        </w:rPr>
        <w:t xml:space="preserve">Count</w:t>
      </w:r>
      <w:r>
        <w:rPr>
          <w:rStyle w:val="OperatorTok"/>
        </w:rPr>
        <w:t xml:space="preserve">)</w:t>
      </w:r>
      <w:r>
        <w:rPr>
          <w:rStyle w:val="StringTok"/>
        </w:rPr>
        <w:t xml:space="preserve"> accounts exported to </w:t>
      </w:r>
      <w:r>
        <w:rPr>
          <w:rStyle w:val="VariableTok"/>
        </w:rPr>
        <w:t xml:space="preserve">$ExportPath</w:t>
      </w:r>
      <w:r>
        <w:rPr>
          <w:rStyle w:val="StringTok"/>
        </w:rPr>
        <w:t xml:space="preserve">"</w:t>
      </w:r>
      <w:r>
        <w:rPr>
          <w:rStyle w:val="NormalTok"/>
        </w:rPr>
        <w:t xml:space="preserve"> </w:t>
      </w:r>
      <w:r>
        <w:rPr>
          <w:rStyle w:val="OperatorTok"/>
        </w:rPr>
        <w:t xml:space="preserve">-</w:t>
      </w:r>
      <w:r>
        <w:rPr>
          <w:rStyle w:val="NormalTok"/>
        </w:rPr>
        <w:t xml:space="preserve">ForegroundColor Green</w:t>
      </w:r>
      <w:r>
        <w:br/>
      </w:r>
      <w:r>
        <w:rPr>
          <w:rStyle w:val="NormalTok"/>
        </w:rPr>
        <w:t xml:space="preserve">    </w:t>
      </w:r>
      <w:r>
        <w:rPr>
          <w:rStyle w:val="ControlFlowTok"/>
        </w:rPr>
        <w:t xml:space="preserve">return</w:t>
      </w:r>
      <w:r>
        <w:rPr>
          <w:rStyle w:val="NormalTok"/>
        </w:rPr>
        <w:t xml:space="preserve"> </w:t>
      </w:r>
      <w:r>
        <w:rPr>
          <w:rStyle w:val="VariableTok"/>
        </w:rPr>
        <w:t xml:space="preserve">$results</w:t>
      </w:r>
      <w:r>
        <w:br/>
      </w:r>
      <w:r>
        <w:rPr>
          <w:rStyle w:val="OperatorTok"/>
        </w:rPr>
        <w:t xml:space="preserve">}</w:t>
      </w:r>
    </w:p>
    <w:bookmarkEnd w:id="67"/>
    <w:bookmarkStart w:id="70" w:name="privileged-access-report"/>
    <w:p>
      <w:pPr>
        <w:pStyle w:val="Heading4"/>
      </w:pPr>
      <w:r>
        <w:t xml:space="preserve">Privileged access report</w:t>
      </w:r>
    </w:p>
    <w:p>
      <w:pPr>
        <w:pStyle w:val="SourceCode"/>
      </w:pPr>
      <w:r>
        <w:rPr>
          <w:rStyle w:val="KeywordTok"/>
        </w:rPr>
        <w:t xml:space="preserve">function</w:t>
      </w:r>
      <w:r>
        <w:rPr>
          <w:rStyle w:val="NormalTok"/>
        </w:rPr>
        <w:t xml:space="preserve"> Get-FMPPrivilegedAccessReport </w:t>
      </w:r>
      <w:r>
        <w:rPr>
          <w:rStyle w:val="OperatorTok"/>
        </w:rPr>
        <w:t xml:space="preserve">{</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switch</w:t>
      </w:r>
      <w:r>
        <w:rPr>
          <w:rStyle w:val="OperatorTok"/>
        </w:rPr>
        <w:t xml:space="preserve">]</w:t>
      </w:r>
      <w:r>
        <w:rPr>
          <w:rStyle w:val="VariableTok"/>
        </w:rPr>
        <w:t xml:space="preserve">$Last24Hours</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$ExportPath</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$script</w:t>
      </w:r>
      <w:r>
        <w:rPr>
          <w:rStyle w:val="OperatorTok"/>
        </w:rPr>
        <w:t xml:space="preserve">:</w:t>
      </w:r>
      <w:r>
        <w:rPr>
          <w:rStyle w:val="VariableTok"/>
        </w:rPr>
        <w:t xml:space="preserve">ExportBasePath</w:t>
      </w:r>
      <w:r>
        <w:rPr>
          <w:rStyle w:val="StringTok"/>
        </w:rPr>
        <w:t xml:space="preserve">\PrivilegedAccess_</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'yyyyMMdd_HHmmss'</w:t>
      </w:r>
      <w:r>
        <w:rPr>
          <w:rStyle w:val="OperatorTok"/>
        </w:rPr>
        <w:t xml:space="preserve">)</w:t>
      </w:r>
      <w:r>
        <w:rPr>
          <w:rStyle w:val="StringTok"/>
        </w:rPr>
        <w:t xml:space="preserve">.json"</w:t>
      </w:r>
      <w:r>
        <w:br/>
      </w:r>
      <w:r>
        <w:rPr>
          <w:rStyle w:val="NormalTok"/>
        </w:rPr>
        <w:t xml:space="preserve">    </w:t>
      </w:r>
      <w:r>
        <w:rPr>
          <w:rStyle w:val="OperatorTok"/>
        </w:rPr>
        <w:t xml:space="preserve">)</w:t>
      </w:r>
      <w:r>
        <w:br/>
      </w:r>
      <w:r>
        <w:br/>
      </w:r>
      <w:r>
        <w:rPr>
          <w:rStyle w:val="NormalTok"/>
        </w:rPr>
        <w:t xml:space="preserve">    Connect-MgGraph </w:t>
      </w:r>
      <w:r>
        <w:rPr>
          <w:rStyle w:val="OperatorTok"/>
        </w:rPr>
        <w:t xml:space="preserve">-</w:t>
      </w:r>
      <w:r>
        <w:rPr>
          <w:rStyle w:val="NormalTok"/>
        </w:rPr>
        <w:t xml:space="preserve">Scopes </w:t>
      </w:r>
      <w:r>
        <w:rPr>
          <w:rStyle w:val="StringTok"/>
        </w:rPr>
        <w:t xml:space="preserve">'RoleManagement.Read.Directory'</w:t>
      </w:r>
      <w:r>
        <w:rPr>
          <w:rStyle w:val="OperatorTok"/>
        </w:rPr>
        <w:t xml:space="preserve">,</w:t>
      </w:r>
      <w:r>
        <w:rPr>
          <w:rStyle w:val="NormalTok"/>
        </w:rPr>
        <w:t xml:space="preserve"> </w:t>
      </w:r>
      <w:r>
        <w:rPr>
          <w:rStyle w:val="StringTok"/>
        </w:rPr>
        <w:t xml:space="preserve">'AuditLog.Read.All'</w:t>
      </w:r>
      <w:r>
        <w:rPr>
          <w:rStyle w:val="NormalTok"/>
        </w:rPr>
        <w:t xml:space="preserve"> </w:t>
      </w:r>
      <w:r>
        <w:rPr>
          <w:rStyle w:val="OperatorTok"/>
        </w:rPr>
        <w:t xml:space="preserve">-</w:t>
      </w:r>
      <w:r>
        <w:rPr>
          <w:rStyle w:val="NormalTok"/>
        </w:rPr>
        <w:t xml:space="preserve">Environment </w:t>
      </w:r>
      <w:r>
        <w:rPr>
          <w:rStyle w:val="VariableTok"/>
        </w:rPr>
        <w:t xml:space="preserve">$script</w:t>
      </w:r>
      <w:r>
        <w:rPr>
          <w:rStyle w:val="OperatorTok"/>
        </w:rPr>
        <w:t xml:space="preserve">:</w:t>
      </w:r>
      <w:r>
        <w:rPr>
          <w:rStyle w:val="VariableTok"/>
        </w:rPr>
        <w:t xml:space="preserve">GraphEnvironment</w:t>
      </w:r>
      <w:r>
        <w:rPr>
          <w:rStyle w:val="NormalTok"/>
        </w:rPr>
        <w:t xml:space="preserve"> </w:t>
      </w:r>
      <w:r>
        <w:rPr>
          <w:rStyle w:val="OperatorTok"/>
        </w:rPr>
        <w:t xml:space="preserve">-</w:t>
      </w:r>
      <w:r>
        <w:rPr>
          <w:rStyle w:val="NormalTok"/>
        </w:rPr>
        <w:t xml:space="preserve">NoWelcome</w:t>
      </w:r>
      <w:r>
        <w:br/>
      </w:r>
      <w:r>
        <w:br/>
      </w:r>
      <w:r>
        <w:rPr>
          <w:rStyle w:val="NormalTok"/>
        </w:rPr>
        <w:t xml:space="preserve">    </w:t>
      </w:r>
      <w:r>
        <w:rPr>
          <w:rStyle w:val="CommentTok"/>
        </w:rPr>
        <w:t xml:space="preserve"># Role definitions, for display names</w:t>
      </w:r>
      <w:r>
        <w:br/>
      </w:r>
      <w:r>
        <w:rPr>
          <w:rStyle w:val="NormalTok"/>
        </w:rPr>
        <w:t xml:space="preserve">    </w:t>
      </w:r>
      <w:r>
        <w:rPr>
          <w:rStyle w:val="VariableTok"/>
        </w:rPr>
        <w:t xml:space="preserve">$roleNames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Get-MgRoleManagementDirectoryRoleDefinition </w:t>
      </w:r>
      <w:r>
        <w:rPr>
          <w:rStyle w:val="OperatorTok"/>
        </w:rPr>
        <w:t xml:space="preserve">-</w:t>
      </w:r>
      <w:r>
        <w:rPr>
          <w:rStyle w:val="NormalTok"/>
        </w:rPr>
        <w:t xml:space="preserve">All </w:t>
      </w:r>
      <w:r>
        <w:rPr>
          <w:rStyle w:val="OperatorTok"/>
        </w:rPr>
        <w:t xml:space="preserve">|</w:t>
      </w:r>
      <w:r>
        <w:br/>
      </w:r>
      <w:r>
        <w:rPr>
          <w:rStyle w:val="NormalTok"/>
        </w:rPr>
        <w:t xml:space="preserve">        </w:t>
      </w:r>
      <w:r>
        <w:rPr>
          <w:rStyle w:val="FunctionTok"/>
        </w:rPr>
        <w:t xml:space="preserve">ForEach-Object</w:t>
      </w:r>
      <w:r>
        <w:rPr>
          <w:rStyle w:val="NormalTok"/>
        </w:rPr>
        <w:t xml:space="preserve"> </w:t>
      </w:r>
      <w:r>
        <w:rPr>
          <w:rStyle w:val="OperatorTok"/>
        </w:rPr>
        <w:t xml:space="preserve">{</w:t>
      </w:r>
      <w:r>
        <w:rPr>
          <w:rStyle w:val="NormalTok"/>
        </w:rPr>
        <w:t xml:space="preserve"> </w:t>
      </w:r>
      <w:r>
        <w:rPr>
          <w:rStyle w:val="VariableTok"/>
        </w:rPr>
        <w:t xml:space="preserve">$roleNames</w:t>
      </w:r>
      <w:r>
        <w:rPr>
          <w:rStyle w:val="OperatorTok"/>
        </w:rPr>
        <w:t xml:space="preserve">[</w:t>
      </w:r>
      <w:r>
        <w:rPr>
          <w:rStyle w:val="VariableTok"/>
        </w:rPr>
        <w:t xml:space="preserve">$_</w:t>
      </w:r>
      <w:r>
        <w:rPr>
          <w:rStyle w:val="OperatorTok"/>
        </w:rPr>
        <w:t xml:space="preserve">.</w:t>
      </w:r>
      <w:r>
        <w:rPr>
          <w:rStyle w:val="FunctionTok"/>
        </w:rPr>
        <w:t xml:space="preserve">Id</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DisplayName</w:t>
      </w:r>
      <w:r>
        <w:rPr>
          <w:rStyle w:val="NormalTok"/>
        </w:rPr>
        <w:t xml:space="preserve"> </w:t>
      </w:r>
      <w:r>
        <w:rPr>
          <w:rStyle w:val="OperatorTok"/>
        </w:rPr>
        <w:t xml:space="preserve">}</w:t>
      </w:r>
      <w:r>
        <w:br/>
      </w:r>
      <w:r>
        <w:br/>
      </w:r>
      <w:r>
        <w:rPr>
          <w:rStyle w:val="NormalTok"/>
        </w:rPr>
        <w:t xml:space="preserve">    </w:t>
      </w:r>
      <w:r>
        <w:rPr>
          <w:rStyle w:val="KeywordTok"/>
        </w:rPr>
        <w:t xml:space="preserve">function</w:t>
      </w:r>
      <w:r>
        <w:rPr>
          <w:rStyle w:val="NormalTok"/>
        </w:rPr>
        <w:t xml:space="preserve"> ConvertTo-FMPRoleRow </w:t>
      </w:r>
      <w:r>
        <w:rPr>
          <w:rStyle w:val="OperatorTok"/>
        </w:rPr>
        <w:t xml:space="preserve">{</w:t>
      </w:r>
      <w:r>
        <w:br/>
      </w:r>
      <w:r>
        <w:rPr>
          <w:rStyle w:val="NormalTok"/>
        </w:rPr>
        <w:t xml:space="preserve">        </w:t>
      </w:r>
      <w:r>
        <w:rPr>
          <w:rStyle w:val="KeywordTok"/>
        </w:rPr>
        <w:t xml:space="preserve">param</w:t>
      </w:r>
      <w:r>
        <w:rPr>
          <w:rStyle w:val="OperatorTok"/>
        </w:rPr>
        <w:t xml:space="preserve">(</w:t>
      </w:r>
      <w:r>
        <w:rPr>
          <w:rStyle w:val="VariableTok"/>
        </w:rPr>
        <w:t xml:space="preserve">$Item</w:t>
      </w:r>
      <w:r>
        <w:rPr>
          <w:rStyle w:val="OperatorTok"/>
        </w:rPr>
        <w:t xml:space="preserve">,</w:t>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$Kind</w:t>
      </w:r>
      <w:r>
        <w:rPr>
          <w:rStyle w:val="OperatorTok"/>
        </w:rPr>
        <w:t xml:space="preserve">)</w:t>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RoleName      </w:t>
      </w:r>
      <w:r>
        <w:rPr>
          <w:rStyle w:val="OperatorTok"/>
        </w:rPr>
        <w:t xml:space="preserve">=</w:t>
      </w:r>
      <w:r>
        <w:rPr>
          <w:rStyle w:val="NormalTok"/>
        </w:rPr>
        <w:t xml:space="preserve"> </w:t>
      </w:r>
      <w:r>
        <w:rPr>
          <w:rStyle w:val="VariableTok"/>
        </w:rPr>
        <w:t xml:space="preserve">$roleNames</w:t>
      </w:r>
      <w:r>
        <w:rPr>
          <w:rStyle w:val="OperatorTok"/>
        </w:rPr>
        <w:t xml:space="preserve">[</w:t>
      </w:r>
      <w:r>
        <w:rPr>
          <w:rStyle w:val="VariableTok"/>
        </w:rPr>
        <w:t xml:space="preserve">$Item</w:t>
      </w:r>
      <w:r>
        <w:rPr>
          <w:rStyle w:val="OperatorTok"/>
        </w:rPr>
        <w:t xml:space="preserve">.</w:t>
      </w:r>
      <w:r>
        <w:rPr>
          <w:rStyle w:val="FunctionTok"/>
        </w:rPr>
        <w:t xml:space="preserve">RoleDefinitionId</w:t>
      </w:r>
      <w:r>
        <w:rPr>
          <w:rStyle w:val="OperatorTok"/>
        </w:rPr>
        <w:t xml:space="preserve">]</w:t>
      </w:r>
      <w:r>
        <w:br/>
      </w:r>
      <w:r>
        <w:rPr>
          <w:rStyle w:val="NormalTok"/>
        </w:rPr>
        <w:t xml:space="preserve">            PrincipalName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$Item</w:t>
      </w:r>
      <w:r>
        <w:rPr>
          <w:rStyle w:val="OperatorTok"/>
        </w:rPr>
        <w:t xml:space="preserve">.</w:t>
      </w:r>
      <w:r>
        <w:rPr>
          <w:rStyle w:val="FunctionTok"/>
        </w:rPr>
        <w:t xml:space="preserve">Principal</w:t>
      </w:r>
      <w:r>
        <w:rPr>
          <w:rStyle w:val="OperatorTok"/>
        </w:rPr>
        <w:t xml:space="preserve">.</w:t>
      </w:r>
      <w:r>
        <w:rPr>
          <w:rStyle w:val="FunctionTok"/>
        </w:rPr>
        <w:t xml:space="preserve">AdditionalProperties</w:t>
      </w:r>
      <w:r>
        <w:rPr>
          <w:rStyle w:val="OperatorTok"/>
        </w:rPr>
        <w:t xml:space="preserve">.</w:t>
      </w:r>
      <w:r>
        <w:rPr>
          <w:rStyle w:val="FunctionTok"/>
        </w:rPr>
        <w:t xml:space="preserve">displayName</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$Item</w:t>
      </w:r>
      <w:r>
        <w:rPr>
          <w:rStyle w:val="OperatorTok"/>
        </w:rPr>
        <w:t xml:space="preserve">.</w:t>
      </w:r>
      <w:r>
        <w:rPr>
          <w:rStyle w:val="FunctionTok"/>
        </w:rPr>
        <w:t xml:space="preserve">Principal</w:t>
      </w:r>
      <w:r>
        <w:rPr>
          <w:rStyle w:val="OperatorTok"/>
        </w:rPr>
        <w:t xml:space="preserve">.</w:t>
      </w:r>
      <w:r>
        <w:rPr>
          <w:rStyle w:val="FunctionTok"/>
        </w:rPr>
        <w:t xml:space="preserve">AdditionalProperties</w:t>
      </w:r>
      <w:r>
        <w:rPr>
          <w:rStyle w:val="OperatorTok"/>
        </w:rPr>
        <w:t xml:space="preserve">.</w:t>
      </w:r>
      <w:r>
        <w:rPr>
          <w:rStyle w:val="FunctionTok"/>
        </w:rPr>
        <w:t xml:space="preserve">displayName</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VariableTok"/>
        </w:rPr>
        <w:t xml:space="preserve">$Item</w:t>
      </w:r>
      <w:r>
        <w:rPr>
          <w:rStyle w:val="OperatorTok"/>
        </w:rPr>
        <w:t xml:space="preserve">.</w:t>
      </w:r>
      <w:r>
        <w:rPr>
          <w:rStyle w:val="FunctionTok"/>
        </w:rPr>
        <w:t xml:space="preserve">PrincipalId</w:t>
      </w:r>
      <w:r>
        <w:rPr>
          <w:rStyle w:val="NormalTok"/>
        </w:rPr>
        <w:t xml:space="preserve"> </w:t>
      </w:r>
      <w:r>
        <w:rPr>
          <w:rStyle w:val="OperatorTok"/>
        </w:rPr>
        <w:t xml:space="preserve">}</w:t>
      </w:r>
      <w:r>
        <w:br/>
      </w:r>
      <w:r>
        <w:rPr>
          <w:rStyle w:val="NormalTok"/>
        </w:rPr>
        <w:t xml:space="preserve">            PrincipalType </w:t>
      </w:r>
      <w:r>
        <w:rPr>
          <w:rStyle w:val="OperatorTok"/>
        </w:rPr>
        <w:t xml:space="preserve">=</w:t>
      </w:r>
      <w:r>
        <w:rPr>
          <w:rStyle w:val="NormalTok"/>
        </w:rPr>
        <w:t xml:space="preserve"> </w:t>
      </w:r>
      <w:r>
        <w:rPr>
          <w:rStyle w:val="OperatorTok"/>
        </w:rPr>
        <w:t xml:space="preserve">(</w:t>
      </w:r>
      <w:r>
        <w:rPr>
          <w:rStyle w:val="VariableTok"/>
        </w:rPr>
        <w:t xml:space="preserve">$Item</w:t>
      </w:r>
      <w:r>
        <w:rPr>
          <w:rStyle w:val="OperatorTok"/>
        </w:rPr>
        <w:t xml:space="preserve">.</w:t>
      </w:r>
      <w:r>
        <w:rPr>
          <w:rStyle w:val="FunctionTok"/>
        </w:rPr>
        <w:t xml:space="preserve">Principal</w:t>
      </w:r>
      <w:r>
        <w:rPr>
          <w:rStyle w:val="OperatorTok"/>
        </w:rPr>
        <w:t xml:space="preserve">.</w:t>
      </w:r>
      <w:r>
        <w:rPr>
          <w:rStyle w:val="FunctionTok"/>
        </w:rPr>
        <w:t xml:space="preserve">AdditionalProperties</w:t>
      </w:r>
      <w:r>
        <w:rPr>
          <w:rStyle w:val="OperatorTok"/>
        </w:rPr>
        <w:t xml:space="preserve">.</w:t>
      </w:r>
      <w:r>
        <w:rPr>
          <w:rStyle w:val="StringTok"/>
        </w:rPr>
        <w:t xml:space="preserve">'@odata.type'</w:t>
      </w:r>
      <w:r>
        <w:rPr>
          <w:rStyle w:val="NormalTok"/>
        </w:rPr>
        <w:t xml:space="preserve"> </w:t>
      </w:r>
      <w:r>
        <w:rPr>
          <w:rStyle w:val="OperatorTok"/>
        </w:rPr>
        <w:t xml:space="preserve">-replace</w:t>
      </w:r>
      <w:r>
        <w:rPr>
          <w:rStyle w:val="NormalTok"/>
        </w:rPr>
        <w:t xml:space="preserve"> </w:t>
      </w:r>
      <w:r>
        <w:rPr>
          <w:rStyle w:val="StringTok"/>
        </w:rPr>
        <w:t xml:space="preserve">'#microsoft.graph.'</w:t>
      </w:r>
      <w:r>
        <w:rPr>
          <w:rStyle w:val="OperatorTok"/>
        </w:rPr>
        <w:t xml:space="preserve">,</w:t>
      </w:r>
      <w:r>
        <w:rPr>
          <w:rStyle w:val="NormalTok"/>
        </w:rPr>
        <w:t xml:space="preserve"> </w:t>
      </w:r>
      <w:r>
        <w:rPr>
          <w:rStyle w:val="StringTok"/>
        </w:rPr>
        <w:t xml:space="preserve">''</w:t>
      </w:r>
      <w:r>
        <w:rPr>
          <w:rStyle w:val="OperatorTok"/>
        </w:rPr>
        <w:t xml:space="preserve">)</w:t>
      </w:r>
      <w:r>
        <w:br/>
      </w:r>
      <w:r>
        <w:rPr>
          <w:rStyle w:val="NormalTok"/>
        </w:rPr>
        <w:t xml:space="preserve">            Kind          </w:t>
      </w:r>
      <w:r>
        <w:rPr>
          <w:rStyle w:val="OperatorTok"/>
        </w:rPr>
        <w:t xml:space="preserve">=</w:t>
      </w:r>
      <w:r>
        <w:rPr>
          <w:rStyle w:val="NormalTok"/>
        </w:rPr>
        <w:t xml:space="preserve"> </w:t>
      </w:r>
      <w:r>
        <w:rPr>
          <w:rStyle w:val="VariableTok"/>
        </w:rPr>
        <w:t xml:space="preserve">$Kind</w:t>
      </w:r>
      <w:r>
        <w:br/>
      </w:r>
      <w:r>
        <w:rPr>
          <w:rStyle w:val="NormalTok"/>
        </w:rPr>
        <w:t xml:space="preserve">            Expiration    </w:t>
      </w:r>
      <w:r>
        <w:rPr>
          <w:rStyle w:val="OperatorTok"/>
        </w:rPr>
        <w:t xml:space="preserve">=</w:t>
      </w:r>
      <w:r>
        <w:rPr>
          <w:rStyle w:val="NormalTok"/>
        </w:rPr>
        <w:t xml:space="preserve"> </w:t>
      </w:r>
      <w:r>
        <w:rPr>
          <w:rStyle w:val="VariableTok"/>
        </w:rPr>
        <w:t xml:space="preserve">$Item</w:t>
      </w:r>
      <w:r>
        <w:rPr>
          <w:rStyle w:val="OperatorTok"/>
        </w:rPr>
        <w:t xml:space="preserve">.</w:t>
      </w:r>
      <w:r>
        <w:rPr>
          <w:rStyle w:val="FunctionTok"/>
        </w:rPr>
        <w:t xml:space="preserve">ScheduleInfo</w:t>
      </w:r>
      <w:r>
        <w:rPr>
          <w:rStyle w:val="OperatorTok"/>
        </w:rPr>
        <w:t xml:space="preserve">.</w:t>
      </w:r>
      <w:r>
        <w:rPr>
          <w:rStyle w:val="FunctionTok"/>
        </w:rPr>
        <w:t xml:space="preserve">Expiration</w:t>
      </w:r>
      <w:r>
        <w:rPr>
          <w:rStyle w:val="OperatorTok"/>
        </w:rPr>
        <w:t xml:space="preserve">.</w:t>
      </w:r>
      <w:r>
        <w:rPr>
          <w:rStyle w:val="FunctionTok"/>
        </w:rPr>
        <w:t xml:space="preserve">Type</w:t>
      </w:r>
      <w:r>
        <w:rPr>
          <w:rStyle w:val="NormalTok"/>
        </w:rPr>
        <w:t xml:space="preserve">   </w:t>
      </w:r>
      <w:r>
        <w:rPr>
          <w:rStyle w:val="CommentTok"/>
        </w:rPr>
        <w:t xml:space="preserve"># noExpiration means permanent</w:t>
      </w:r>
      <w:r>
        <w:br/>
      </w:r>
      <w:r>
        <w:rPr>
          <w:rStyle w:val="NormalTok"/>
        </w:rPr>
        <w:t xml:space="preserve">            EndDateTime   </w:t>
      </w:r>
      <w:r>
        <w:rPr>
          <w:rStyle w:val="OperatorTok"/>
        </w:rPr>
        <w:t xml:space="preserve">=</w:t>
      </w:r>
      <w:r>
        <w:rPr>
          <w:rStyle w:val="NormalTok"/>
        </w:rPr>
        <w:t xml:space="preserve"> </w:t>
      </w:r>
      <w:r>
        <w:rPr>
          <w:rStyle w:val="VariableTok"/>
        </w:rPr>
        <w:t xml:space="preserve">$Item</w:t>
      </w:r>
      <w:r>
        <w:rPr>
          <w:rStyle w:val="OperatorTok"/>
        </w:rPr>
        <w:t xml:space="preserve">.</w:t>
      </w:r>
      <w:r>
        <w:rPr>
          <w:rStyle w:val="FunctionTok"/>
        </w:rPr>
        <w:t xml:space="preserve">ScheduleInfo</w:t>
      </w:r>
      <w:r>
        <w:rPr>
          <w:rStyle w:val="OperatorTok"/>
        </w:rPr>
        <w:t xml:space="preserve">.</w:t>
      </w:r>
      <w:r>
        <w:rPr>
          <w:rStyle w:val="FunctionTok"/>
        </w:rPr>
        <w:t xml:space="preserve">Expiration</w:t>
      </w:r>
      <w:r>
        <w:rPr>
          <w:rStyle w:val="OperatorTok"/>
        </w:rPr>
        <w:t xml:space="preserve">.</w:t>
      </w:r>
      <w:r>
        <w:rPr>
          <w:rStyle w:val="FunctionTok"/>
        </w:rPr>
        <w:t xml:space="preserve">EndDateTime</w:t>
      </w:r>
      <w:r>
        <w:br/>
      </w:r>
      <w:r>
        <w:rPr>
          <w:rStyle w:val="NormalTok"/>
        </w:rPr>
        <w:t xml:space="preserve">            DirectoryScope </w:t>
      </w:r>
      <w:r>
        <w:rPr>
          <w:rStyle w:val="OperatorTok"/>
        </w:rPr>
        <w:t xml:space="preserve">=</w:t>
      </w:r>
      <w:r>
        <w:rPr>
          <w:rStyle w:val="NormalTok"/>
        </w:rPr>
        <w:t xml:space="preserve"> </w:t>
      </w:r>
      <w:r>
        <w:rPr>
          <w:rStyle w:val="VariableTok"/>
        </w:rPr>
        <w:t xml:space="preserve">$Item</w:t>
      </w:r>
      <w:r>
        <w:rPr>
          <w:rStyle w:val="OperatorTok"/>
        </w:rPr>
        <w:t xml:space="preserve">.</w:t>
      </w:r>
      <w:r>
        <w:rPr>
          <w:rStyle w:val="FunctionTok"/>
        </w:rPr>
        <w:t xml:space="preserve">DirectoryScopeId</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CommentTok"/>
        </w:rPr>
        <w:t xml:space="preserve"># Active assignments: AssignmentType is 'Assigned' (standing) or 'Activated' (via PIM)</w:t>
      </w:r>
      <w:r>
        <w:br/>
      </w:r>
      <w:r>
        <w:rPr>
          <w:rStyle w:val="NormalTok"/>
        </w:rPr>
        <w:t xml:space="preserve">    </w:t>
      </w:r>
      <w:r>
        <w:rPr>
          <w:rStyle w:val="VariableTok"/>
        </w:rPr>
        <w:t xml:space="preserve">$active</w:t>
      </w:r>
      <w:r>
        <w:rPr>
          <w:rStyle w:val="NormalTok"/>
        </w:rPr>
        <w:t xml:space="preserve"> </w:t>
      </w:r>
      <w:r>
        <w:rPr>
          <w:rStyle w:val="OperatorTok"/>
        </w:rPr>
        <w:t xml:space="preserve">=</w:t>
      </w:r>
      <w:r>
        <w:rPr>
          <w:rStyle w:val="NormalTok"/>
        </w:rPr>
        <w:t xml:space="preserve"> Get-MgRoleManagementDirectoryRoleAssignmentSchedule </w:t>
      </w:r>
      <w:r>
        <w:rPr>
          <w:rStyle w:val="OperatorTok"/>
        </w:rPr>
        <w:t xml:space="preserve">-</w:t>
      </w:r>
      <w:r>
        <w:rPr>
          <w:rStyle w:val="NormalTok"/>
        </w:rPr>
        <w:t xml:space="preserve">All </w:t>
      </w:r>
      <w:r>
        <w:rPr>
          <w:rStyle w:val="OperatorTok"/>
        </w:rPr>
        <w:t xml:space="preserve">-</w:t>
      </w:r>
      <w:r>
        <w:rPr>
          <w:rStyle w:val="NormalTok"/>
        </w:rPr>
        <w:t xml:space="preserve">ExpandProperty Principal </w:t>
      </w:r>
      <w:r>
        <w:rPr>
          <w:rStyle w:val="OperatorTok"/>
        </w:rPr>
        <w:t xml:space="preserve">|</w:t>
      </w:r>
      <w:r>
        <w:br/>
      </w:r>
      <w:r>
        <w:rPr>
          <w:rStyle w:val="NormalTok"/>
        </w:rPr>
        <w:t xml:space="preserve">        </w:t>
      </w:r>
      <w:r>
        <w:rPr>
          <w:rStyle w:val="FunctionTok"/>
        </w:rPr>
        <w:t xml:space="preserve">ForEach-Object</w:t>
      </w:r>
      <w:r>
        <w:rPr>
          <w:rStyle w:val="NormalTok"/>
        </w:rPr>
        <w:t xml:space="preserve"> </w:t>
      </w:r>
      <w:r>
        <w:rPr>
          <w:rStyle w:val="OperatorTok"/>
        </w:rPr>
        <w:t xml:space="preserve">{</w:t>
      </w:r>
      <w:r>
        <w:rPr>
          <w:rStyle w:val="NormalTok"/>
        </w:rPr>
        <w:t xml:space="preserve"> ConvertTo-FMPRoleRow </w:t>
      </w:r>
      <w:r>
        <w:rPr>
          <w:rStyle w:val="OperatorTok"/>
        </w:rPr>
        <w:t xml:space="preserve">-</w:t>
      </w:r>
      <w:r>
        <w:rPr>
          <w:rStyle w:val="NormalTok"/>
        </w:rPr>
        <w:t xml:space="preserve">Item </w:t>
      </w:r>
      <w:r>
        <w:rPr>
          <w:rStyle w:val="VariableTok"/>
        </w:rPr>
        <w:t xml:space="preserve">$_</w:t>
      </w:r>
      <w:r>
        <w:rPr>
          <w:rStyle w:val="NormalTok"/>
        </w:rPr>
        <w:t xml:space="preserve"> </w:t>
      </w:r>
      <w:r>
        <w:rPr>
          <w:rStyle w:val="OperatorTok"/>
        </w:rPr>
        <w:t xml:space="preserve">-</w:t>
      </w:r>
      <w:r>
        <w:rPr>
          <w:rStyle w:val="NormalTok"/>
        </w:rPr>
        <w:t xml:space="preserve">Kind </w:t>
      </w:r>
      <w:r>
        <w:rPr>
          <w:rStyle w:val="StringTok"/>
        </w:rPr>
        <w:t xml:space="preserve">"Active-</w:t>
      </w:r>
      <w:r>
        <w:rPr>
          <w:rStyle w:val="OperatorTok"/>
        </w:rPr>
        <w:t xml:space="preserve">$(</w:t>
      </w:r>
      <w:r>
        <w:rPr>
          <w:rStyle w:val="VariableTok"/>
        </w:rPr>
        <w:t xml:space="preserve">$_</w:t>
      </w:r>
      <w:r>
        <w:rPr>
          <w:rStyle w:val="OperatorTok"/>
        </w:rPr>
        <w:t xml:space="preserve">.</w:t>
      </w:r>
      <w:r>
        <w:rPr>
          <w:rStyle w:val="FunctionTok"/>
        </w:rPr>
        <w:t xml:space="preserve">AssignmentType</w:t>
      </w:r>
      <w:r>
        <w:rPr>
          <w:rStyle w:val="OperatorTok"/>
        </w:rPr>
        <w:t xml:space="preserve">)</w:t>
      </w:r>
      <w:r>
        <w:rPr>
          <w:rStyle w:val="StringTok"/>
        </w:rPr>
        <w:t xml:space="preserve">"</w:t>
      </w:r>
      <w:r>
        <w:rPr>
          <w:rStyle w:val="NormalTok"/>
        </w:rPr>
        <w:t xml:space="preserve"> </w:t>
      </w:r>
      <w:r>
        <w:rPr>
          <w:rStyle w:val="OperatorTok"/>
        </w:rPr>
        <w:t xml:space="preserve">}</w:t>
      </w:r>
      <w:r>
        <w:br/>
      </w:r>
      <w:r>
        <w:br/>
      </w:r>
      <w:r>
        <w:rPr>
          <w:rStyle w:val="NormalTok"/>
        </w:rPr>
        <w:t xml:space="preserve">    </w:t>
      </w:r>
      <w:r>
        <w:rPr>
          <w:rStyle w:val="CommentTok"/>
        </w:rPr>
        <w:t xml:space="preserve"># Eligible assignments</w:t>
      </w:r>
      <w:r>
        <w:br/>
      </w:r>
      <w:r>
        <w:rPr>
          <w:rStyle w:val="NormalTok"/>
        </w:rPr>
        <w:t xml:space="preserve">    </w:t>
      </w:r>
      <w:r>
        <w:rPr>
          <w:rStyle w:val="VariableTok"/>
        </w:rPr>
        <w:t xml:space="preserve">$eligible</w:t>
      </w:r>
      <w:r>
        <w:rPr>
          <w:rStyle w:val="NormalTok"/>
        </w:rPr>
        <w:t xml:space="preserve"> </w:t>
      </w:r>
      <w:r>
        <w:rPr>
          <w:rStyle w:val="OperatorTok"/>
        </w:rPr>
        <w:t xml:space="preserve">=</w:t>
      </w:r>
      <w:r>
        <w:rPr>
          <w:rStyle w:val="NormalTok"/>
        </w:rPr>
        <w:t xml:space="preserve"> Get-MgRoleManagementDirectoryRoleEligibilitySchedule </w:t>
      </w:r>
      <w:r>
        <w:rPr>
          <w:rStyle w:val="OperatorTok"/>
        </w:rPr>
        <w:t xml:space="preserve">-</w:t>
      </w:r>
      <w:r>
        <w:rPr>
          <w:rStyle w:val="NormalTok"/>
        </w:rPr>
        <w:t xml:space="preserve">All </w:t>
      </w:r>
      <w:r>
        <w:rPr>
          <w:rStyle w:val="OperatorTok"/>
        </w:rPr>
        <w:t xml:space="preserve">-</w:t>
      </w:r>
      <w:r>
        <w:rPr>
          <w:rStyle w:val="NormalTok"/>
        </w:rPr>
        <w:t xml:space="preserve">ExpandProperty Principal </w:t>
      </w:r>
      <w:r>
        <w:rPr>
          <w:rStyle w:val="OperatorTok"/>
        </w:rPr>
        <w:t xml:space="preserve">|</w:t>
      </w:r>
      <w:r>
        <w:br/>
      </w:r>
      <w:r>
        <w:rPr>
          <w:rStyle w:val="NormalTok"/>
        </w:rPr>
        <w:t xml:space="preserve">        </w:t>
      </w:r>
      <w:r>
        <w:rPr>
          <w:rStyle w:val="FunctionTok"/>
        </w:rPr>
        <w:t xml:space="preserve">ForEach-Object</w:t>
      </w:r>
      <w:r>
        <w:rPr>
          <w:rStyle w:val="NormalTok"/>
        </w:rPr>
        <w:t xml:space="preserve"> </w:t>
      </w:r>
      <w:r>
        <w:rPr>
          <w:rStyle w:val="OperatorTok"/>
        </w:rPr>
        <w:t xml:space="preserve">{</w:t>
      </w:r>
      <w:r>
        <w:rPr>
          <w:rStyle w:val="NormalTok"/>
        </w:rPr>
        <w:t xml:space="preserve"> ConvertTo-FMPRoleRow </w:t>
      </w:r>
      <w:r>
        <w:rPr>
          <w:rStyle w:val="OperatorTok"/>
        </w:rPr>
        <w:t xml:space="preserve">-</w:t>
      </w:r>
      <w:r>
        <w:rPr>
          <w:rStyle w:val="NormalTok"/>
        </w:rPr>
        <w:t xml:space="preserve">Item </w:t>
      </w:r>
      <w:r>
        <w:rPr>
          <w:rStyle w:val="VariableTok"/>
        </w:rPr>
        <w:t xml:space="preserve">$_</w:t>
      </w:r>
      <w:r>
        <w:rPr>
          <w:rStyle w:val="NormalTok"/>
        </w:rPr>
        <w:t xml:space="preserve"> </w:t>
      </w:r>
      <w:r>
        <w:rPr>
          <w:rStyle w:val="OperatorTok"/>
        </w:rPr>
        <w:t xml:space="preserve">-</w:t>
      </w:r>
      <w:r>
        <w:rPr>
          <w:rStyle w:val="NormalTok"/>
        </w:rPr>
        <w:t xml:space="preserve">Kind </w:t>
      </w:r>
      <w:r>
        <w:rPr>
          <w:rStyle w:val="StringTok"/>
        </w:rPr>
        <w:t xml:space="preserve">'Eligible'</w:t>
      </w:r>
      <w:r>
        <w:rPr>
          <w:rStyle w:val="NormalTok"/>
        </w:rPr>
        <w:t xml:space="preserve"> </w:t>
      </w:r>
      <w:r>
        <w:rPr>
          <w:rStyle w:val="OperatorTok"/>
        </w:rPr>
        <w:t xml:space="preserve">}</w:t>
      </w:r>
      <w:r>
        <w:br/>
      </w:r>
      <w:r>
        <w:br/>
      </w:r>
      <w:r>
        <w:rPr>
          <w:rStyle w:val="NormalTok"/>
        </w:rPr>
        <w:t xml:space="preserve">    </w:t>
      </w:r>
      <w:r>
        <w:rPr>
          <w:rStyle w:val="VariableTok"/>
        </w:rPr>
        <w:t xml:space="preserve">$activations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$Last24Hours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$since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ToUniversalTime</w:t>
      </w:r>
      <w:r>
        <w:rPr>
          <w:rStyle w:val="OperatorTok"/>
        </w:rPr>
        <w:t xml:space="preserve">().</w:t>
      </w:r>
      <w:r>
        <w:rPr>
          <w:rStyle w:val="FunctionTok"/>
        </w:rPr>
        <w:t xml:space="preserve">AddHours</w:t>
      </w:r>
      <w:r>
        <w:rPr>
          <w:rStyle w:val="OperatorTok"/>
        </w:rPr>
        <w:t xml:space="preserve">(-</w:t>
      </w:r>
      <w:r>
        <w:rPr>
          <w:rStyle w:val="DecValTok"/>
        </w:rPr>
        <w:t xml:space="preserve">24</w:t>
      </w:r>
      <w:r>
        <w:rPr>
          <w:rStyle w:val="OperatorTok"/>
        </w:rPr>
        <w:t xml:space="preserve">).</w:t>
      </w:r>
      <w:r>
        <w:rPr>
          <w:rStyle w:val="FunctionTok"/>
        </w:rPr>
        <w:t xml:space="preserve">ToString</w:t>
      </w:r>
      <w:r>
        <w:rPr>
          <w:rStyle w:val="OperatorTok"/>
        </w:rPr>
        <w:t xml:space="preserve">(</w:t>
      </w:r>
      <w:r>
        <w:rPr>
          <w:rStyle w:val="StringTok"/>
        </w:rPr>
        <w:t xml:space="preserve">'yyyy-MM-ddTHH:mm:ssZ'</w:t>
      </w:r>
      <w:r>
        <w:rPr>
          <w:rStyle w:val="OperatorTok"/>
        </w:rPr>
        <w:t xml:space="preserve">)</w:t>
      </w:r>
      <w:r>
        <w:br/>
      </w:r>
      <w:r>
        <w:rPr>
          <w:rStyle w:val="NormalTok"/>
        </w:rPr>
        <w:t xml:space="preserve">        </w:t>
      </w:r>
      <w:r>
        <w:rPr>
          <w:rStyle w:val="VariableTok"/>
        </w:rPr>
        <w:t xml:space="preserve">$auditFilter</w:t>
      </w:r>
      <w:r>
        <w:rPr>
          <w:rStyle w:val="NormalTok"/>
        </w:rPr>
        <w:t xml:space="preserve"> </w:t>
      </w:r>
      <w:r>
        <w:rPr>
          <w:rStyle w:val="OperatorTok"/>
        </w:rPr>
        <w:t xml:space="preserve">=</w:t>
      </w:r>
      <w:r>
        <w:rPr>
          <w:rStyle w:val="NormalTok"/>
        </w:rPr>
        <w:t xml:space="preserve"> </w:t>
      </w:r>
      <w:r>
        <w:rPr>
          <w:rStyle w:val="StringTok"/>
        </w:rPr>
        <w:t xml:space="preserve">"activityDateTime ge </w:t>
      </w:r>
      <w:r>
        <w:rPr>
          <w:rStyle w:val="VariableTok"/>
        </w:rPr>
        <w:t xml:space="preserve">$since</w:t>
      </w:r>
      <w:r>
        <w:rPr>
          <w:rStyle w:val="StringTok"/>
        </w:rPr>
        <w:t xml:space="preserve"> and activityDisplayName eq 'Add member to role completed (PIM activation)'"</w:t>
      </w:r>
      <w:r>
        <w:br/>
      </w:r>
      <w:r>
        <w:rPr>
          <w:rStyle w:val="NormalTok"/>
        </w:rPr>
        <w:t xml:space="preserve">        </w:t>
      </w:r>
      <w:r>
        <w:rPr>
          <w:rStyle w:val="VariableTok"/>
        </w:rPr>
        <w:t xml:space="preserve">$activations</w:t>
      </w:r>
      <w:r>
        <w:rPr>
          <w:rStyle w:val="NormalTok"/>
        </w:rPr>
        <w:t xml:space="preserve"> </w:t>
      </w:r>
      <w:r>
        <w:rPr>
          <w:rStyle w:val="OperatorTok"/>
        </w:rPr>
        <w:t xml:space="preserve">=</w:t>
      </w:r>
      <w:r>
        <w:rPr>
          <w:rStyle w:val="NormalTok"/>
        </w:rPr>
        <w:t xml:space="preserve"> Get-MgAuditLogDirectoryAudit </w:t>
      </w:r>
      <w:r>
        <w:rPr>
          <w:rStyle w:val="OperatorTok"/>
        </w:rPr>
        <w:t xml:space="preserve">-</w:t>
      </w:r>
      <w:r>
        <w:rPr>
          <w:rStyle w:val="NormalTok"/>
        </w:rPr>
        <w:t xml:space="preserve">Filter </w:t>
      </w:r>
      <w:r>
        <w:rPr>
          <w:rStyle w:val="VariableTok"/>
        </w:rPr>
        <w:t xml:space="preserve">$auditFilter</w:t>
      </w:r>
      <w:r>
        <w:rPr>
          <w:rStyle w:val="NormalTok"/>
        </w:rPr>
        <w:t xml:space="preserve"> </w:t>
      </w:r>
      <w:r>
        <w:rPr>
          <w:rStyle w:val="OperatorTok"/>
        </w:rPr>
        <w:t xml:space="preserve">-</w:t>
      </w:r>
      <w:r>
        <w:rPr>
          <w:rStyle w:val="NormalTok"/>
        </w:rPr>
        <w:t xml:space="preserve">All </w:t>
      </w:r>
      <w:r>
        <w:rPr>
          <w:rStyle w:val="OperatorTok"/>
        </w:rPr>
        <w:t xml:space="preserve">|</w:t>
      </w:r>
      <w:r>
        <w:br/>
      </w:r>
      <w:r>
        <w:rPr>
          <w:rStyle w:val="NormalTok"/>
        </w:rPr>
        <w:t xml:space="preserve">            </w:t>
      </w:r>
      <w:r>
        <w:rPr>
          <w:rStyle w:val="FunctionTok"/>
        </w:rPr>
        <w:t xml:space="preserve">Select-Object</w:t>
      </w:r>
      <w:r>
        <w:rPr>
          <w:rStyle w:val="NormalTok"/>
        </w:rPr>
        <w:t xml:space="preserve"> ActivityDateTime</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'InitiatedBy'</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InitiatedBy</w:t>
      </w:r>
      <w:r>
        <w:rPr>
          <w:rStyle w:val="OperatorTok"/>
        </w:rPr>
        <w:t xml:space="preserve">.</w:t>
      </w:r>
      <w:r>
        <w:rPr>
          <w:rStyle w:val="FunctionTok"/>
        </w:rPr>
        <w:t xml:space="preserve">User</w:t>
      </w:r>
      <w:r>
        <w:rPr>
          <w:rStyle w:val="OperatorTok"/>
        </w:rPr>
        <w:t xml:space="preserve">.</w:t>
      </w:r>
      <w:r>
        <w:rPr>
          <w:rStyle w:val="FunctionTok"/>
        </w:rPr>
        <w:t xml:space="preserve">UserPrincipalName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'Role'</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TargetResources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FunctionTok"/>
        </w:rPr>
        <w:t xml:space="preserve">Type</w:t>
      </w:r>
      <w:r>
        <w:rPr>
          <w:rStyle w:val="NormalTok"/>
        </w:rPr>
        <w:t xml:space="preserve"> </w:t>
      </w:r>
      <w:r>
        <w:rPr>
          <w:rStyle w:val="OperatorTok"/>
        </w:rPr>
        <w:t xml:space="preserve">-eq</w:t>
      </w:r>
      <w:r>
        <w:rPr>
          <w:rStyle w:val="NormalTok"/>
        </w:rPr>
        <w:t xml:space="preserve"> </w:t>
      </w:r>
      <w:r>
        <w:rPr>
          <w:rStyle w:val="StringTok"/>
        </w:rPr>
        <w:t xml:space="preserve">'Role'</w:t>
      </w:r>
      <w:r>
        <w:rPr>
          <w:rStyle w:val="OperatorTok"/>
        </w:rPr>
        <w:t xml:space="preserve">).</w:t>
      </w:r>
      <w:r>
        <w:rPr>
          <w:rStyle w:val="FunctionTok"/>
        </w:rPr>
        <w:t xml:space="preserve">DisplayName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br/>
      </w:r>
      <w:r>
        <w:br/>
      </w:r>
      <w:r>
        <w:rPr>
          <w:rStyle w:val="NormalTok"/>
        </w:rPr>
        <w:t xml:space="preserve">    </w:t>
      </w:r>
      <w:r>
        <w:rPr>
          <w:rStyle w:val="VariableTok"/>
        </w:rPr>
        <w:t xml:space="preserve">$report</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GeneratedAt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ToUniversalTime</w:t>
      </w:r>
      <w:r>
        <w:rPr>
          <w:rStyle w:val="OperatorTok"/>
        </w:rPr>
        <w:t xml:space="preserve">().</w:t>
      </w:r>
      <w:r>
        <w:rPr>
          <w:rStyle w:val="FunctionTok"/>
        </w:rPr>
        <w:t xml:space="preserve">ToString</w:t>
      </w:r>
      <w:r>
        <w:rPr>
          <w:rStyle w:val="OperatorTok"/>
        </w:rPr>
        <w:t xml:space="preserve">(</w:t>
      </w:r>
      <w:r>
        <w:rPr>
          <w:rStyle w:val="StringTok"/>
        </w:rPr>
        <w:t xml:space="preserve">'o'</w:t>
      </w:r>
      <w:r>
        <w:rPr>
          <w:rStyle w:val="OperatorTok"/>
        </w:rPr>
        <w:t xml:space="preserve">)</w:t>
      </w:r>
      <w:r>
        <w:br/>
      </w:r>
      <w:r>
        <w:rPr>
          <w:rStyle w:val="NormalTok"/>
        </w:rPr>
        <w:t xml:space="preserve">        ActiveAssignments    </w:t>
      </w:r>
      <w:r>
        <w:rPr>
          <w:rStyle w:val="OperatorTok"/>
        </w:rPr>
        <w:t xml:space="preserve">=</w:t>
      </w:r>
      <w:r>
        <w:rPr>
          <w:rStyle w:val="NormalTok"/>
        </w:rPr>
        <w:t xml:space="preserve"> </w:t>
      </w:r>
      <w:r>
        <w:rPr>
          <w:rStyle w:val="OperatorTok"/>
        </w:rPr>
        <w:t xml:space="preserve">@(</w:t>
      </w:r>
      <w:r>
        <w:rPr>
          <w:rStyle w:val="VariableTok"/>
        </w:rPr>
        <w:t xml:space="preserve">$active</w:t>
      </w:r>
      <w:r>
        <w:rPr>
          <w:rStyle w:val="OperatorTok"/>
        </w:rPr>
        <w:t xml:space="preserve">)</w:t>
      </w:r>
      <w:r>
        <w:br/>
      </w:r>
      <w:r>
        <w:rPr>
          <w:rStyle w:val="NormalTok"/>
        </w:rPr>
        <w:t xml:space="preserve">        EligibleAssignments  </w:t>
      </w:r>
      <w:r>
        <w:rPr>
          <w:rStyle w:val="OperatorTok"/>
        </w:rPr>
        <w:t xml:space="preserve">=</w:t>
      </w:r>
      <w:r>
        <w:rPr>
          <w:rStyle w:val="NormalTok"/>
        </w:rPr>
        <w:t xml:space="preserve"> </w:t>
      </w:r>
      <w:r>
        <w:rPr>
          <w:rStyle w:val="OperatorTok"/>
        </w:rPr>
        <w:t xml:space="preserve">@(</w:t>
      </w:r>
      <w:r>
        <w:rPr>
          <w:rStyle w:val="VariableTok"/>
        </w:rPr>
        <w:t xml:space="preserve">$eligible</w:t>
      </w:r>
      <w:r>
        <w:rPr>
          <w:rStyle w:val="OperatorTok"/>
        </w:rPr>
        <w:t xml:space="preserve">)</w:t>
      </w:r>
      <w:r>
        <w:br/>
      </w:r>
      <w:r>
        <w:rPr>
          <w:rStyle w:val="NormalTok"/>
        </w:rPr>
        <w:t xml:space="preserve">        RecentActivations    </w:t>
      </w:r>
      <w:r>
        <w:rPr>
          <w:rStyle w:val="OperatorTok"/>
        </w:rPr>
        <w:t xml:space="preserve">=</w:t>
      </w:r>
      <w:r>
        <w:rPr>
          <w:rStyle w:val="NormalTok"/>
        </w:rPr>
        <w:t xml:space="preserve"> </w:t>
      </w:r>
      <w:r>
        <w:rPr>
          <w:rStyle w:val="OperatorTok"/>
        </w:rPr>
        <w:t xml:space="preserve">@(</w:t>
      </w:r>
      <w:r>
        <w:rPr>
          <w:rStyle w:val="VariableTok"/>
        </w:rPr>
        <w:t xml:space="preserve">$activations</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VariableTok"/>
        </w:rPr>
        <w:t xml:space="preserve">$report</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6</w:t>
      </w:r>
      <w:r>
        <w:rPr>
          <w:rStyle w:val="NormalTok"/>
        </w:rPr>
        <w:t xml:space="preserve"> </w:t>
      </w:r>
      <w:r>
        <w:rPr>
          <w:rStyle w:val="OperatorTok"/>
        </w:rPr>
        <w:t xml:space="preserve">|</w:t>
      </w:r>
      <w:r>
        <w:rPr>
          <w:rStyle w:val="NormalTok"/>
        </w:rPr>
        <w:t xml:space="preserve"> </w:t>
      </w:r>
      <w:r>
        <w:rPr>
          <w:rStyle w:val="FunctionTok"/>
        </w:rPr>
        <w:t xml:space="preserve">Out-File</w:t>
      </w:r>
      <w:r>
        <w:rPr>
          <w:rStyle w:val="NormalTok"/>
        </w:rPr>
        <w:t xml:space="preserve"> </w:t>
      </w:r>
      <w:r>
        <w:rPr>
          <w:rStyle w:val="OperatorTok"/>
        </w:rPr>
        <w:t xml:space="preserve">-</w:t>
      </w:r>
      <w:r>
        <w:rPr>
          <w:rStyle w:val="NormalTok"/>
        </w:rPr>
        <w:t xml:space="preserve">FilePath </w:t>
      </w:r>
      <w:r>
        <w:rPr>
          <w:rStyle w:val="VariableTok"/>
        </w:rPr>
        <w:t xml:space="preserve">$ExportPath</w:t>
      </w:r>
      <w:r>
        <w:rPr>
          <w:rStyle w:val="NormalTok"/>
        </w:rPr>
        <w:t xml:space="preserve"> </w:t>
      </w:r>
      <w:r>
        <w:rPr>
          <w:rStyle w:val="OperatorTok"/>
        </w:rPr>
        <w:t xml:space="preserve">-</w:t>
      </w:r>
      <w:r>
        <w:rPr>
          <w:rStyle w:val="NormalTok"/>
        </w:rPr>
        <w:t xml:space="preserve">Encoding UTF8</w:t>
      </w:r>
      <w:r>
        <w:br/>
      </w:r>
      <w:r>
        <w:br/>
      </w:r>
      <w:r>
        <w:rPr>
          <w:rStyle w:val="NormalTok"/>
        </w:rPr>
        <w:t xml:space="preserve">    </w:t>
      </w:r>
      <w:r>
        <w:rPr>
          <w:rStyle w:val="VariableTok"/>
        </w:rPr>
        <w:t xml:space="preserve">$standing</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$active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Kind</w:t>
      </w:r>
      <w:r>
        <w:rPr>
          <w:rStyle w:val="NormalTok"/>
        </w:rPr>
        <w:t xml:space="preserve"> </w:t>
      </w:r>
      <w:r>
        <w:rPr>
          <w:rStyle w:val="OperatorTok"/>
        </w:rPr>
        <w:t xml:space="preserve">-eq</w:t>
      </w:r>
      <w:r>
        <w:rPr>
          <w:rStyle w:val="NormalTok"/>
        </w:rPr>
        <w:t xml:space="preserve"> </w:t>
      </w:r>
      <w:r>
        <w:rPr>
          <w:rStyle w:val="StringTok"/>
        </w:rPr>
        <w:t xml:space="preserve">'Active-Assigned'</w:t>
      </w:r>
      <w:r>
        <w:rPr>
          <w:rStyle w:val="NormalTok"/>
        </w:rPr>
        <w:t xml:space="preserve"> </w:t>
      </w:r>
      <w:r>
        <w:rPr>
          <w:rStyle w:val="OperatorTok"/>
        </w:rPr>
        <w:t xml:space="preserve">-and</w:t>
      </w:r>
      <w:r>
        <w:rPr>
          <w:rStyle w:val="NormalTok"/>
        </w:rPr>
        <w:t xml:space="preserve"> </w:t>
      </w:r>
      <w:r>
        <w:rPr>
          <w:rStyle w:val="VariableTok"/>
        </w:rPr>
        <w:t xml:space="preserve">$_</w:t>
      </w:r>
      <w:r>
        <w:rPr>
          <w:rStyle w:val="OperatorTok"/>
        </w:rPr>
        <w:t xml:space="preserve">.</w:t>
      </w:r>
      <w:r>
        <w:rPr>
          <w:rStyle w:val="FunctionTok"/>
        </w:rPr>
        <w:t xml:space="preserve">Expiration</w:t>
      </w:r>
      <w:r>
        <w:rPr>
          <w:rStyle w:val="NormalTok"/>
        </w:rPr>
        <w:t xml:space="preserve"> </w:t>
      </w:r>
      <w:r>
        <w:rPr>
          <w:rStyle w:val="OperatorTok"/>
        </w:rPr>
        <w:t xml:space="preserve">-eq</w:t>
      </w:r>
      <w:r>
        <w:rPr>
          <w:rStyle w:val="NormalTok"/>
        </w:rPr>
        <w:t xml:space="preserve"> </w:t>
      </w:r>
      <w:r>
        <w:rPr>
          <w:rStyle w:val="StringTok"/>
        </w:rPr>
        <w:t xml:space="preserve">'noExpiration'</w:t>
      </w:r>
      <w:r>
        <w:rPr>
          <w:rStyle w:val="NormalTok"/>
        </w:rPr>
        <w:t xml:space="preserve"> </w:t>
      </w:r>
      <w:r>
        <w:rPr>
          <w:rStyle w:val="OperatorTok"/>
        </w:rPr>
        <w:t xml:space="preserve">})</w:t>
      </w:r>
      <w:r>
        <w:br/>
      </w:r>
      <w:r>
        <w:rPr>
          <w:rStyle w:val="NormalTok"/>
        </w:rPr>
        <w:t xml:space="preserve">    </w:t>
      </w:r>
      <w:r>
        <w:rPr>
          <w:rStyle w:val="FunctionTok"/>
        </w:rPr>
        <w:t xml:space="preserve">Write-Host</w:t>
      </w:r>
      <w:r>
        <w:rPr>
          <w:rStyle w:val="NormalTok"/>
        </w:rPr>
        <w:t xml:space="preserve"> </w:t>
      </w:r>
      <w:r>
        <w:rPr>
          <w:rStyle w:val="StringTok"/>
        </w:rPr>
        <w:t xml:space="preserve">"Privileged access report exported to </w:t>
      </w:r>
      <w:r>
        <w:rPr>
          <w:rStyle w:val="VariableTok"/>
        </w:rPr>
        <w:t xml:space="preserve">$ExportPath</w:t>
      </w:r>
      <w:r>
        <w:rPr>
          <w:rStyle w:val="StringTok"/>
        </w:rPr>
        <w:t xml:space="preserve">"</w:t>
      </w:r>
      <w:r>
        <w:rPr>
          <w:rStyle w:val="NormalTok"/>
        </w:rPr>
        <w:t xml:space="preserve"> </w:t>
      </w:r>
      <w:r>
        <w:rPr>
          <w:rStyle w:val="OperatorTok"/>
        </w:rPr>
        <w:t xml:space="preserve">-</w:t>
      </w:r>
      <w:r>
        <w:rPr>
          <w:rStyle w:val="NormalTok"/>
        </w:rPr>
        <w:t xml:space="preserve">ForegroundColor Green</w:t>
      </w:r>
      <w:r>
        <w:br/>
      </w:r>
      <w:r>
        <w:rPr>
          <w:rStyle w:val="NormalTok"/>
        </w:rPr>
        <w:t xml:space="preserve">    </w:t>
      </w:r>
      <w:r>
        <w:rPr>
          <w:rStyle w:val="FunctionTok"/>
        </w:rPr>
        <w:t xml:space="preserve">Write-Host</w:t>
      </w:r>
      <w:r>
        <w:rPr>
          <w:rStyle w:val="NormalTok"/>
        </w:rPr>
        <w:t xml:space="preserve"> </w:t>
      </w:r>
      <w:r>
        <w:rPr>
          <w:rStyle w:val="StringTok"/>
        </w:rPr>
        <w:t xml:space="preserve">"  Eligible assignments:          </w:t>
      </w:r>
      <w:r>
        <w:rPr>
          <w:rStyle w:val="OperatorTok"/>
        </w:rPr>
        <w:t xml:space="preserve">$(@(</w:t>
      </w:r>
      <w:r>
        <w:rPr>
          <w:rStyle w:val="VariableTok"/>
        </w:rPr>
        <w:t xml:space="preserve">$eligible</w:t>
      </w:r>
      <w:r>
        <w:rPr>
          <w:rStyle w:val="OperatorTok"/>
        </w:rPr>
        <w:t xml:space="preserve">)</w:t>
      </w:r>
      <w:r>
        <w:rPr>
          <w:rStyle w:val="StringTok"/>
        </w:rPr>
        <w:t xml:space="preserve">.Count)"</w:t>
      </w:r>
      <w:r>
        <w:br/>
      </w:r>
      <w:r>
        <w:rPr>
          <w:rStyle w:val="NormalTok"/>
        </w:rPr>
        <w:t xml:space="preserve">    </w:t>
      </w:r>
      <w:r>
        <w:rPr>
          <w:rStyle w:val="FunctionTok"/>
        </w:rPr>
        <w:t xml:space="preserve">Write-Host</w:t>
      </w:r>
      <w:r>
        <w:rPr>
          <w:rStyle w:val="NormalTok"/>
        </w:rPr>
        <w:t xml:space="preserve"> </w:t>
      </w:r>
      <w:r>
        <w:rPr>
          <w:rStyle w:val="StringTok"/>
        </w:rPr>
        <w:t xml:space="preserve">"  Permanent active assignments:  </w:t>
      </w:r>
      <w:r>
        <w:rPr>
          <w:rStyle w:val="OperatorTok"/>
        </w:rPr>
        <w:t xml:space="preserve">$(</w:t>
      </w:r>
      <w:r>
        <w:rPr>
          <w:rStyle w:val="VariableTok"/>
        </w:rPr>
        <w:t xml:space="preserve">$standing</w:t>
      </w:r>
      <w:r>
        <w:rPr>
          <w:rStyle w:val="OperatorTok"/>
        </w:rPr>
        <w:t xml:space="preserve">.</w:t>
      </w:r>
      <w:r>
        <w:rPr>
          <w:rStyle w:val="FunctionTok"/>
        </w:rPr>
        <w:t xml:space="preserve">Count</w:t>
      </w:r>
      <w:r>
        <w:rPr>
          <w:rStyle w:val="OperatorTok"/>
        </w:rPr>
        <w:t xml:space="preserve">)</w:t>
      </w:r>
      <w:r>
        <w:rPr>
          <w:rStyle w:val="StringTok"/>
        </w:rPr>
        <w:t xml:space="preserve"> (target: the emergency accounts only)"</w:t>
      </w:r>
      <w:r>
        <w:rPr>
          <w:rStyle w:val="NormalTok"/>
        </w:rPr>
        <w:t xml:space="preserve"> </w:t>
      </w:r>
      <w:r>
        <w:rPr>
          <w:rStyle w:val="OperatorTok"/>
        </w:rPr>
        <w:t xml:space="preserve">-</w:t>
      </w:r>
      <w:r>
        <w:rPr>
          <w:rStyle w:val="NormalTok"/>
        </w:rPr>
        <w:t xml:space="preserve">ForegroundColor Yellow</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$Last24Hours</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Write-Host</w:t>
      </w:r>
      <w:r>
        <w:rPr>
          <w:rStyle w:val="NormalTok"/>
        </w:rPr>
        <w:t xml:space="preserve"> </w:t>
      </w:r>
      <w:r>
        <w:rPr>
          <w:rStyle w:val="StringTok"/>
        </w:rPr>
        <w:t xml:space="preserve">"  PIM activations, last 24 hours: </w:t>
      </w:r>
      <w:r>
        <w:rPr>
          <w:rStyle w:val="OperatorTok"/>
        </w:rPr>
        <w:t xml:space="preserve">$(@(</w:t>
      </w:r>
      <w:r>
        <w:rPr>
          <w:rStyle w:val="VariableTok"/>
        </w:rPr>
        <w:t xml:space="preserve">$activations</w:t>
      </w:r>
      <w:r>
        <w:rPr>
          <w:rStyle w:val="OperatorTok"/>
        </w:rPr>
        <w:t xml:space="preserve">)</w:t>
      </w:r>
      <w:r>
        <w:rPr>
          <w:rStyle w:val="StringTok"/>
        </w:rPr>
        <w:t xml:space="preserve">.Count)"</w:t>
      </w:r>
      <w:r>
        <w:rPr>
          <w:rStyle w:val="NormalTok"/>
        </w:rPr>
        <w:t xml:space="preserve"> </w:t>
      </w:r>
      <w:r>
        <w:rPr>
          <w:rStyle w:val="OperatorTok"/>
        </w:rPr>
        <w:t xml:space="preserve">}</w:t>
      </w:r>
      <w:r>
        <w:br/>
      </w:r>
      <w:r>
        <w:br/>
      </w:r>
      <w:r>
        <w:rPr>
          <w:rStyle w:val="NormalTok"/>
        </w:rPr>
        <w:t xml:space="preserve">    Disconnect-MgGraph </w:t>
      </w:r>
      <w:r>
        <w:rPr>
          <w:rStyle w:val="OperatorTok"/>
        </w:rPr>
        <w:t xml:space="preserve">|</w:t>
      </w:r>
      <w:r>
        <w:rPr>
          <w:rStyle w:val="NormalTok"/>
        </w:rPr>
        <w:t xml:space="preserve"> </w:t>
      </w:r>
      <w:r>
        <w:rPr>
          <w:rStyle w:val="FunctionTok"/>
        </w:rPr>
        <w:t xml:space="preserve">Out-Null</w:t>
      </w:r>
      <w:r>
        <w:br/>
      </w:r>
      <w:r>
        <w:rPr>
          <w:rStyle w:val="NormalTok"/>
        </w:rPr>
        <w:t xml:space="preserve">    </w:t>
      </w:r>
      <w:r>
        <w:rPr>
          <w:rStyle w:val="ControlFlowTok"/>
        </w:rPr>
        <w:t xml:space="preserve">return</w:t>
      </w:r>
      <w:r>
        <w:rPr>
          <w:rStyle w:val="NormalTok"/>
        </w:rPr>
        <w:t xml:space="preserve"> </w:t>
      </w:r>
      <w:r>
        <w:rPr>
          <w:rStyle w:val="VariableTok"/>
        </w:rPr>
        <w:t xml:space="preserve">$report</w:t>
      </w:r>
      <w:r>
        <w:br/>
      </w:r>
      <w:r>
        <w:rPr>
          <w:rStyle w:val="OperatorTok"/>
        </w:rPr>
        <w:t xml:space="preserve">}</w:t>
      </w:r>
    </w:p>
    <w:p>
      <w:pPr>
        <w:pStyle w:val="FirstParagraph"/>
      </w:pPr>
      <w:r>
        <w:t xml:space="preserve">The activation filter uses the activity name from Microsoft’s audit activity reference.</w:t>
      </w:r>
      <w:r>
        <w:rPr>
          <w:rStyle w:val="FootnoteReference"/>
        </w:rPr>
        <w:footnoteReference w:id="68"/>
      </w:r>
      <w:r>
        <w:t xml:space="preserve"> </w:t>
      </w:r>
      <w:r>
        <w:t xml:space="preserve">Off-hours analysis (Chapter 10’s detection) runs on the exported</w:t>
      </w:r>
      <w:r>
        <w:t xml:space="preserve"> </w:t>
      </w:r>
      <w:r>
        <w:rPr>
          <w:rStyle w:val="VerbatimChar"/>
        </w:rPr>
        <w:t xml:space="preserve">RecentActivations</w:t>
      </w:r>
      <w:r>
        <w:t xml:space="preserve">, after converting</w:t>
      </w:r>
      <w:r>
        <w:t xml:space="preserve"> </w:t>
      </w:r>
      <w:r>
        <w:rPr>
          <w:rStyle w:val="VerbatimChar"/>
        </w:rPr>
        <w:t xml:space="preserve">ActivityDateTime</w:t>
      </w:r>
      <w:r>
        <w:t xml:space="preserve"> </w:t>
      </w:r>
      <w:r>
        <w:t xml:space="preserve">from UTC to local time.</w:t>
      </w:r>
    </w:p>
    <w:bookmarkEnd w:id="70"/>
    <w:bookmarkStart w:id="71" w:name="legacy-authentication-report"/>
    <w:p>
      <w:pPr>
        <w:pStyle w:val="Heading4"/>
      </w:pPr>
      <w:r>
        <w:t xml:space="preserve">Legacy authentication report</w:t>
      </w:r>
    </w:p>
    <w:p>
      <w:pPr>
        <w:pStyle w:val="SourceCode"/>
      </w:pPr>
      <w:r>
        <w:rPr>
          <w:rStyle w:val="KeywordTok"/>
        </w:rPr>
        <w:t xml:space="preserve">function</w:t>
      </w:r>
      <w:r>
        <w:rPr>
          <w:rStyle w:val="NormalTok"/>
        </w:rPr>
        <w:t xml:space="preserve"> Get-FMPLegacyAuthReport </w:t>
      </w:r>
      <w:r>
        <w:rPr>
          <w:rStyle w:val="OperatorTok"/>
        </w:rPr>
        <w:t xml:space="preserve">{</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int</w:t>
      </w:r>
      <w:r>
        <w:rPr>
          <w:rStyle w:val="OperatorTok"/>
        </w:rPr>
        <w:t xml:space="preserve">]</w:t>
      </w:r>
      <w:r>
        <w:rPr>
          <w:rStyle w:val="VariableTok"/>
        </w:rPr>
        <w:t xml:space="preserve">$DaysBack</w:t>
      </w:r>
      <w:r>
        <w:rPr>
          <w:rStyle w:val="NormalTok"/>
        </w:rPr>
        <w:t xml:space="preserve"> </w:t>
      </w:r>
      <w:r>
        <w:rPr>
          <w:rStyle w:val="OperatorTok"/>
        </w:rPr>
        <w:t xml:space="preserve">=</w:t>
      </w:r>
      <w:r>
        <w:rPr>
          <w:rStyle w:val="NormalTok"/>
        </w:rPr>
        <w:t xml:space="preserve"> </w:t>
      </w:r>
      <w:r>
        <w:rPr>
          <w:rStyle w:val="DecValTok"/>
        </w:rPr>
        <w:t xml:space="preserve">30</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$ExportPath</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$script</w:t>
      </w:r>
      <w:r>
        <w:rPr>
          <w:rStyle w:val="OperatorTok"/>
        </w:rPr>
        <w:t xml:space="preserve">:</w:t>
      </w:r>
      <w:r>
        <w:rPr>
          <w:rStyle w:val="VariableTok"/>
        </w:rPr>
        <w:t xml:space="preserve">ExportBasePath</w:t>
      </w:r>
      <w:r>
        <w:rPr>
          <w:rStyle w:val="StringTok"/>
        </w:rPr>
        <w:t xml:space="preserve">\LegacyAuth_</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'yyyyMMdd_HHmmss'</w:t>
      </w:r>
      <w:r>
        <w:rPr>
          <w:rStyle w:val="OperatorTok"/>
        </w:rPr>
        <w:t xml:space="preserve">)</w:t>
      </w:r>
      <w:r>
        <w:rPr>
          <w:rStyle w:val="StringTok"/>
        </w:rPr>
        <w:t xml:space="preserve">.json"</w:t>
      </w:r>
      <w:r>
        <w:br/>
      </w:r>
      <w:r>
        <w:rPr>
          <w:rStyle w:val="NormalTok"/>
        </w:rPr>
        <w:t xml:space="preserve">    </w:t>
      </w:r>
      <w:r>
        <w:rPr>
          <w:rStyle w:val="OperatorTok"/>
        </w:rPr>
        <w:t xml:space="preserve">)</w:t>
      </w:r>
      <w:r>
        <w:br/>
      </w:r>
      <w:r>
        <w:br/>
      </w:r>
      <w:r>
        <w:rPr>
          <w:rStyle w:val="NormalTok"/>
        </w:rPr>
        <w:t xml:space="preserve">    Connect-MgGraph </w:t>
      </w:r>
      <w:r>
        <w:rPr>
          <w:rStyle w:val="OperatorTok"/>
        </w:rPr>
        <w:t xml:space="preserve">-</w:t>
      </w:r>
      <w:r>
        <w:rPr>
          <w:rStyle w:val="NormalTok"/>
        </w:rPr>
        <w:t xml:space="preserve">Scopes </w:t>
      </w:r>
      <w:r>
        <w:rPr>
          <w:rStyle w:val="StringTok"/>
        </w:rPr>
        <w:t xml:space="preserve">'AuditLog.Read.All'</w:t>
      </w:r>
      <w:r>
        <w:rPr>
          <w:rStyle w:val="NormalTok"/>
        </w:rPr>
        <w:t xml:space="preserve"> </w:t>
      </w:r>
      <w:r>
        <w:rPr>
          <w:rStyle w:val="OperatorTok"/>
        </w:rPr>
        <w:t xml:space="preserve">-</w:t>
      </w:r>
      <w:r>
        <w:rPr>
          <w:rStyle w:val="NormalTok"/>
        </w:rPr>
        <w:t xml:space="preserve">Environment </w:t>
      </w:r>
      <w:r>
        <w:rPr>
          <w:rStyle w:val="VariableTok"/>
        </w:rPr>
        <w:t xml:space="preserve">$script</w:t>
      </w:r>
      <w:r>
        <w:rPr>
          <w:rStyle w:val="OperatorTok"/>
        </w:rPr>
        <w:t xml:space="preserve">:</w:t>
      </w:r>
      <w:r>
        <w:rPr>
          <w:rStyle w:val="VariableTok"/>
        </w:rPr>
        <w:t xml:space="preserve">GraphEnvironment</w:t>
      </w:r>
      <w:r>
        <w:rPr>
          <w:rStyle w:val="NormalTok"/>
        </w:rPr>
        <w:t xml:space="preserve"> </w:t>
      </w:r>
      <w:r>
        <w:rPr>
          <w:rStyle w:val="OperatorTok"/>
        </w:rPr>
        <w:t xml:space="preserve">-</w:t>
      </w:r>
      <w:r>
        <w:rPr>
          <w:rStyle w:val="NormalTok"/>
        </w:rPr>
        <w:t xml:space="preserve">NoWelcome</w:t>
      </w:r>
      <w:r>
        <w:br/>
      </w:r>
      <w:r>
        <w:br/>
      </w:r>
      <w:r>
        <w:rPr>
          <w:rStyle w:val="NormalTok"/>
        </w:rPr>
        <w:t xml:space="preserve">    </w:t>
      </w:r>
      <w:r>
        <w:rPr>
          <w:rStyle w:val="VariableTok"/>
        </w:rPr>
        <w:t xml:space="preserve">$legacyClients</w:t>
      </w:r>
      <w:r>
        <w:rPr>
          <w:rStyle w:val="NormalTok"/>
        </w:rPr>
        <w:t xml:space="preserve"> </w:t>
      </w:r>
      <w:r>
        <w:rPr>
          <w:rStyle w:val="OperatorTok"/>
        </w:rPr>
        <w:t xml:space="preserve">=</w:t>
      </w:r>
      <w:r>
        <w:rPr>
          <w:rStyle w:val="NormalTok"/>
        </w:rPr>
        <w:t xml:space="preserve"> </w:t>
      </w:r>
      <w:r>
        <w:rPr>
          <w:rStyle w:val="OperatorTok"/>
        </w:rPr>
        <w:t xml:space="preserve">@(</w:t>
      </w:r>
      <w:r>
        <w:rPr>
          <w:rStyle w:val="StringTok"/>
        </w:rPr>
        <w:t xml:space="preserve">'Exchange ActiveSync'</w:t>
      </w:r>
      <w:r>
        <w:rPr>
          <w:rStyle w:val="OperatorTok"/>
        </w:rPr>
        <w:t xml:space="preserve">,</w:t>
      </w:r>
      <w:r>
        <w:rPr>
          <w:rStyle w:val="NormalTok"/>
        </w:rPr>
        <w:t xml:space="preserve"> </w:t>
      </w:r>
      <w:r>
        <w:rPr>
          <w:rStyle w:val="StringTok"/>
        </w:rPr>
        <w:t xml:space="preserve">'Authenticated SMTP'</w:t>
      </w:r>
      <w:r>
        <w:rPr>
          <w:rStyle w:val="OperatorTok"/>
        </w:rPr>
        <w:t xml:space="preserve">,</w:t>
      </w:r>
      <w:r>
        <w:rPr>
          <w:rStyle w:val="NormalTok"/>
        </w:rPr>
        <w:t xml:space="preserve"> </w:t>
      </w:r>
      <w:r>
        <w:rPr>
          <w:rStyle w:val="StringTok"/>
        </w:rPr>
        <w:t xml:space="preserve">'POP3'</w:t>
      </w:r>
      <w:r>
        <w:rPr>
          <w:rStyle w:val="OperatorTok"/>
        </w:rPr>
        <w:t xml:space="preserve">,</w:t>
      </w:r>
      <w:r>
        <w:rPr>
          <w:rStyle w:val="NormalTok"/>
        </w:rPr>
        <w:t xml:space="preserve"> </w:t>
      </w:r>
      <w:r>
        <w:rPr>
          <w:rStyle w:val="StringTok"/>
        </w:rPr>
        <w:t xml:space="preserve">'IMAP4'</w:t>
      </w:r>
      <w:r>
        <w:rPr>
          <w:rStyle w:val="OperatorTok"/>
        </w:rPr>
        <w:t xml:space="preserve">,</w:t>
      </w:r>
      <w:r>
        <w:br/>
      </w:r>
      <w:r>
        <w:rPr>
          <w:rStyle w:val="NormalTok"/>
        </w:rPr>
        <w:t xml:space="preserve">                       </w:t>
      </w:r>
      <w:r>
        <w:rPr>
          <w:rStyle w:val="StringTok"/>
        </w:rPr>
        <w:t xml:space="preserve">'Other clients'</w:t>
      </w:r>
      <w:r>
        <w:rPr>
          <w:rStyle w:val="OperatorTok"/>
        </w:rPr>
        <w:t xml:space="preserve">,</w:t>
      </w:r>
      <w:r>
        <w:rPr>
          <w:rStyle w:val="NormalTok"/>
        </w:rPr>
        <w:t xml:space="preserve"> </w:t>
      </w:r>
      <w:r>
        <w:rPr>
          <w:rStyle w:val="StringTok"/>
        </w:rPr>
        <w:t xml:space="preserve">'Outlook Anywhere (RPC over HTTP)'</w:t>
      </w:r>
      <w:r>
        <w:rPr>
          <w:rStyle w:val="OperatorTok"/>
        </w:rPr>
        <w:t xml:space="preserve">)</w:t>
      </w:r>
      <w:r>
        <w:br/>
      </w:r>
      <w:r>
        <w:rPr>
          <w:rStyle w:val="NormalTok"/>
        </w:rPr>
        <w:t xml:space="preserve">    </w:t>
      </w:r>
      <w:r>
        <w:rPr>
          <w:rStyle w:val="VariableTok"/>
        </w:rPr>
        <w:t xml:space="preserve">$startDate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ToUniversalTime</w:t>
      </w:r>
      <w:r>
        <w:rPr>
          <w:rStyle w:val="OperatorTok"/>
        </w:rPr>
        <w:t xml:space="preserve">().</w:t>
      </w:r>
      <w:r>
        <w:rPr>
          <w:rStyle w:val="FunctionTok"/>
        </w:rPr>
        <w:t xml:space="preserve">AddDays</w:t>
      </w:r>
      <w:r>
        <w:rPr>
          <w:rStyle w:val="OperatorTok"/>
        </w:rPr>
        <w:t xml:space="preserve">(-</w:t>
      </w:r>
      <w:r>
        <w:rPr>
          <w:rStyle w:val="VariableTok"/>
        </w:rPr>
        <w:t xml:space="preserve">$DaysBack</w:t>
      </w:r>
      <w:r>
        <w:rPr>
          <w:rStyle w:val="OperatorTok"/>
        </w:rPr>
        <w:t xml:space="preserve">).</w:t>
      </w:r>
      <w:r>
        <w:rPr>
          <w:rStyle w:val="FunctionTok"/>
        </w:rPr>
        <w:t xml:space="preserve">ToString</w:t>
      </w:r>
      <w:r>
        <w:rPr>
          <w:rStyle w:val="OperatorTok"/>
        </w:rPr>
        <w:t xml:space="preserve">(</w:t>
      </w:r>
      <w:r>
        <w:rPr>
          <w:rStyle w:val="StringTok"/>
        </w:rPr>
        <w:t xml:space="preserve">'yyyy-MM-ddTHH:mm:ssZ'</w:t>
      </w:r>
      <w:r>
        <w:rPr>
          <w:rStyle w:val="OperatorTok"/>
        </w:rPr>
        <w:t xml:space="preserve">)</w:t>
      </w:r>
      <w:r>
        <w:br/>
      </w:r>
      <w:r>
        <w:rPr>
          <w:rStyle w:val="NormalTok"/>
        </w:rPr>
        <w:t xml:space="preserve">    </w:t>
      </w:r>
      <w:r>
        <w:rPr>
          <w:rStyle w:val="VariableTok"/>
        </w:rPr>
        <w:t xml:space="preserve">$filter</w:t>
      </w:r>
      <w:r>
        <w:rPr>
          <w:rStyle w:val="NormalTok"/>
        </w:rPr>
        <w:t xml:space="preserve"> </w:t>
      </w:r>
      <w:r>
        <w:rPr>
          <w:rStyle w:val="OperatorTok"/>
        </w:rPr>
        <w:t xml:space="preserve">=</w:t>
      </w:r>
      <w:r>
        <w:rPr>
          <w:rStyle w:val="NormalTok"/>
        </w:rPr>
        <w:t xml:space="preserve"> </w:t>
      </w:r>
      <w:r>
        <w:rPr>
          <w:rStyle w:val="StringTok"/>
        </w:rPr>
        <w:t xml:space="preserve">"createdDateTime ge </w:t>
      </w:r>
      <w:r>
        <w:rPr>
          <w:rStyle w:val="VariableTok"/>
        </w:rPr>
        <w:t xml:space="preserve">$startDate</w:t>
      </w:r>
      <w:r>
        <w:rPr>
          <w:rStyle w:val="StringTok"/>
        </w:rPr>
        <w:t xml:space="preserve"> and status/errorCode eq 0"</w:t>
      </w:r>
      <w:r>
        <w:br/>
      </w:r>
      <w:r>
        <w:br/>
      </w:r>
      <w:r>
        <w:rPr>
          <w:rStyle w:val="NormalTok"/>
        </w:rPr>
        <w:t xml:space="preserve">    </w:t>
      </w:r>
      <w:r>
        <w:rPr>
          <w:rStyle w:val="FunctionTok"/>
        </w:rPr>
        <w:t xml:space="preserve">Write-Host</w:t>
      </w:r>
      <w:r>
        <w:rPr>
          <w:rStyle w:val="NormalTok"/>
        </w:rPr>
        <w:t xml:space="preserve"> </w:t>
      </w:r>
      <w:r>
        <w:rPr>
          <w:rStyle w:val="StringTok"/>
        </w:rPr>
        <w:t xml:space="preserve">"Scanning sign-in logs for legacy authentication (last </w:t>
      </w:r>
      <w:r>
        <w:rPr>
          <w:rStyle w:val="VariableTok"/>
        </w:rPr>
        <w:t xml:space="preserve">$DaysBack</w:t>
      </w:r>
      <w:r>
        <w:rPr>
          <w:rStyle w:val="StringTok"/>
        </w:rPr>
        <w:t xml:space="preserve"> days)..."</w:t>
      </w:r>
      <w:r>
        <w:rPr>
          <w:rStyle w:val="NormalTok"/>
        </w:rPr>
        <w:t xml:space="preserve"> </w:t>
      </w:r>
      <w:r>
        <w:rPr>
          <w:rStyle w:val="OperatorTok"/>
        </w:rPr>
        <w:t xml:space="preserve">-</w:t>
      </w:r>
      <w:r>
        <w:rPr>
          <w:rStyle w:val="NormalTok"/>
        </w:rPr>
        <w:t xml:space="preserve">ForegroundColor Cyan</w:t>
      </w:r>
      <w:r>
        <w:br/>
      </w:r>
      <w:r>
        <w:rPr>
          <w:rStyle w:val="NormalTok"/>
        </w:rPr>
        <w:t xml:space="preserve">    </w:t>
      </w:r>
      <w:r>
        <w:rPr>
          <w:rStyle w:val="VariableTok"/>
        </w:rPr>
        <w:t xml:space="preserve">$signIns</w:t>
      </w:r>
      <w:r>
        <w:rPr>
          <w:rStyle w:val="NormalTok"/>
        </w:rPr>
        <w:t xml:space="preserve"> </w:t>
      </w:r>
      <w:r>
        <w:rPr>
          <w:rStyle w:val="OperatorTok"/>
        </w:rPr>
        <w:t xml:space="preserve">=</w:t>
      </w:r>
      <w:r>
        <w:rPr>
          <w:rStyle w:val="NormalTok"/>
        </w:rPr>
        <w:t xml:space="preserve"> Get-MgAuditLogSignIn </w:t>
      </w:r>
      <w:r>
        <w:rPr>
          <w:rStyle w:val="OperatorTok"/>
        </w:rPr>
        <w:t xml:space="preserve">-</w:t>
      </w:r>
      <w:r>
        <w:rPr>
          <w:rStyle w:val="NormalTok"/>
        </w:rPr>
        <w:t xml:space="preserve">Filter </w:t>
      </w:r>
      <w:r>
        <w:rPr>
          <w:rStyle w:val="VariableTok"/>
        </w:rPr>
        <w:t xml:space="preserve">$filter</w:t>
      </w:r>
      <w:r>
        <w:rPr>
          <w:rStyle w:val="NormalTok"/>
        </w:rPr>
        <w:t xml:space="preserve"> </w:t>
      </w:r>
      <w:r>
        <w:rPr>
          <w:rStyle w:val="OperatorTok"/>
        </w:rPr>
        <w:t xml:space="preserve">-</w:t>
      </w:r>
      <w:r>
        <w:rPr>
          <w:rStyle w:val="NormalTok"/>
        </w:rPr>
        <w:t xml:space="preserve">All </w:t>
      </w:r>
      <w:r>
        <w:rPr>
          <w:rStyle w:val="OperatorTok"/>
        </w:rPr>
        <w:t xml:space="preserve">|</w:t>
      </w:r>
      <w:r>
        <w:br/>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ClientAppUsed</w:t>
      </w:r>
      <w:r>
        <w:rPr>
          <w:rStyle w:val="NormalTok"/>
        </w:rPr>
        <w:t xml:space="preserve"> </w:t>
      </w:r>
      <w:r>
        <w:rPr>
          <w:rStyle w:val="OperatorTok"/>
        </w:rPr>
        <w:t xml:space="preserve">-</w:t>
      </w:r>
      <w:r>
        <w:rPr>
          <w:rStyle w:val="NormalTok"/>
        </w:rPr>
        <w:t xml:space="preserve">in </w:t>
      </w:r>
      <w:r>
        <w:rPr>
          <w:rStyle w:val="VariableTok"/>
        </w:rPr>
        <w:t xml:space="preserve">$legacyClients</w:t>
      </w:r>
      <w:r>
        <w:rPr>
          <w:rStyle w:val="NormalTok"/>
        </w:rPr>
        <w:t xml:space="preserve"> </w:t>
      </w:r>
      <w:r>
        <w:rPr>
          <w:rStyle w:val="OperatorTok"/>
        </w:rPr>
        <w:t xml:space="preserve">}</w:t>
      </w:r>
      <w:r>
        <w:br/>
      </w:r>
      <w:r>
        <w:br/>
      </w:r>
      <w:r>
        <w:rPr>
          <w:rStyle w:val="NormalTok"/>
        </w:rPr>
        <w:t xml:space="preserve">    </w:t>
      </w:r>
      <w:r>
        <w:rPr>
          <w:rStyle w:val="VariableTok"/>
        </w:rPr>
        <w:t xml:space="preserve">$report</w:t>
      </w:r>
      <w:r>
        <w:rPr>
          <w:rStyle w:val="NormalTok"/>
        </w:rPr>
        <w:t xml:space="preserve"> </w:t>
      </w:r>
      <w:r>
        <w:rPr>
          <w:rStyle w:val="OperatorTok"/>
        </w:rPr>
        <w:t xml:space="preserve">=</w:t>
      </w:r>
      <w:r>
        <w:rPr>
          <w:rStyle w:val="NormalTok"/>
        </w:rPr>
        <w:t xml:space="preserve"> </w:t>
      </w:r>
      <w:r>
        <w:rPr>
          <w:rStyle w:val="VariableTok"/>
        </w:rPr>
        <w:t xml:space="preserve">$signIns</w:t>
      </w:r>
      <w:r>
        <w:rPr>
          <w:rStyle w:val="NormalTok"/>
        </w:rPr>
        <w:t xml:space="preserve"> </w:t>
      </w:r>
      <w:r>
        <w:rPr>
          <w:rStyle w:val="OperatorTok"/>
        </w:rPr>
        <w:t xml:space="preserve">|</w:t>
      </w:r>
      <w:r>
        <w:br/>
      </w:r>
      <w:r>
        <w:rPr>
          <w:rStyle w:val="NormalTok"/>
        </w:rPr>
        <w:t xml:space="preserve">        </w:t>
      </w:r>
      <w:r>
        <w:rPr>
          <w:rStyle w:val="FunctionTok"/>
        </w:rPr>
        <w:t xml:space="preserve">Group-Object</w:t>
      </w:r>
      <w:r>
        <w:rPr>
          <w:rStyle w:val="NormalTok"/>
        </w:rPr>
        <w:t xml:space="preserve"> </w:t>
      </w:r>
      <w:r>
        <w:rPr>
          <w:rStyle w:val="OperatorTok"/>
        </w:rPr>
        <w:t xml:space="preserve">-</w:t>
      </w:r>
      <w:r>
        <w:rPr>
          <w:rStyle w:val="NormalTok"/>
        </w:rPr>
        <w:t xml:space="preserve">Property UserPrincipalName</w:t>
      </w:r>
      <w:r>
        <w:rPr>
          <w:rStyle w:val="OperatorTok"/>
        </w:rPr>
        <w:t xml:space="preserve">,</w:t>
      </w:r>
      <w:r>
        <w:rPr>
          <w:rStyle w:val="NormalTok"/>
        </w:rPr>
        <w:t xml:space="preserve"> ClientAppUsed </w:t>
      </w:r>
      <w:r>
        <w:rPr>
          <w:rStyle w:val="OperatorTok"/>
        </w:rPr>
        <w:t xml:space="preserve">|</w:t>
      </w:r>
      <w:r>
        <w:br/>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'UserPrincipalName'</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Name</w:t>
      </w:r>
      <w:r>
        <w:rPr>
          <w:rStyle w:val="NormalTok"/>
        </w:rPr>
        <w:t xml:space="preserve"> </w:t>
      </w:r>
      <w:r>
        <w:rPr>
          <w:rStyle w:val="OperatorTok"/>
        </w:rPr>
        <w:t xml:space="preserve">-split</w:t>
      </w:r>
      <w:r>
        <w:rPr>
          <w:rStyle w:val="NormalTok"/>
        </w:rPr>
        <w:t xml:space="preserve"> </w:t>
      </w:r>
      <w:r>
        <w:rPr>
          <w:rStyle w:val="StringTok"/>
        </w:rPr>
        <w:t xml:space="preserve">', '</w:t>
      </w:r>
      <w:r>
        <w:rPr>
          <w:rStyle w:val="OperatorTok"/>
        </w:rPr>
        <w:t xml:space="preserve">)[</w:t>
      </w:r>
      <w:r>
        <w:rPr>
          <w:rStyle w:val="DecValTok"/>
        </w:rPr>
        <w:t xml:space="preserve">0</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'ClientApp'</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Name</w:t>
      </w:r>
      <w:r>
        <w:rPr>
          <w:rStyle w:val="NormalTok"/>
        </w:rPr>
        <w:t xml:space="preserve"> </w:t>
      </w:r>
      <w:r>
        <w:rPr>
          <w:rStyle w:val="OperatorTok"/>
        </w:rPr>
        <w:t xml:space="preserve">-split</w:t>
      </w:r>
      <w:r>
        <w:rPr>
          <w:rStyle w:val="NormalTok"/>
        </w:rPr>
        <w:t xml:space="preserve"> </w:t>
      </w:r>
      <w:r>
        <w:rPr>
          <w:rStyle w:val="StringTok"/>
        </w:rPr>
        <w:t xml:space="preserve">', '</w:t>
      </w:r>
      <w:r>
        <w:rPr>
          <w:rStyle w:val="OperatorTok"/>
        </w:rPr>
        <w:t xml:space="preserve">)[</w:t>
      </w:r>
      <w:r>
        <w:rPr>
          <w:rStyle w:val="DecValTok"/>
        </w:rPr>
        <w:t xml:space="preserve">1</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'SignInCount'</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Count</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'LastSignIn'</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Group</w:t>
      </w:r>
      <w:r>
        <w:rPr>
          <w:rStyle w:val="NormalTok"/>
        </w:rPr>
        <w:t xml:space="preserve"> </w:t>
      </w:r>
      <w:r>
        <w:rPr>
          <w:rStyle w:val="OperatorTok"/>
        </w:rPr>
        <w:t xml:space="preserve">|</w:t>
      </w:r>
      <w:r>
        <w:rPr>
          <w:rStyle w:val="NormalTok"/>
        </w:rPr>
        <w:t xml:space="preserve"> </w:t>
      </w:r>
      <w:r>
        <w:rPr>
          <w:rStyle w:val="FunctionTok"/>
        </w:rPr>
        <w:t xml:space="preserve">Sort-Object</w:t>
      </w:r>
      <w:r>
        <w:rPr>
          <w:rStyle w:val="NormalTok"/>
        </w:rPr>
        <w:t xml:space="preserve"> CreatedDateTime </w:t>
      </w:r>
      <w:r>
        <w:rPr>
          <w:rStyle w:val="OperatorTok"/>
        </w:rPr>
        <w:t xml:space="preserve">-</w:t>
      </w:r>
      <w:r>
        <w:rPr>
          <w:rStyle w:val="NormalTok"/>
        </w:rPr>
        <w:t xml:space="preserve">Descending </w:t>
      </w:r>
      <w:r>
        <w:rPr>
          <w:rStyle w:val="OperatorTok"/>
        </w:rPr>
        <w:t xml:space="preserve">|</w:t>
      </w:r>
      <w:r>
        <w:br/>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First </w:t>
      </w:r>
      <w:r>
        <w:rPr>
          <w:rStyle w:val="DecValTok"/>
        </w:rPr>
        <w:t xml:space="preserve">1</w:t>
      </w:r>
      <w:r>
        <w:rPr>
          <w:rStyle w:val="OperatorTok"/>
        </w:rPr>
        <w:t xml:space="preserve">).</w:t>
      </w:r>
      <w:r>
        <w:rPr>
          <w:rStyle w:val="FunctionTok"/>
        </w:rPr>
        <w:t xml:space="preserve">CreatedDateTime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N </w:t>
      </w:r>
      <w:r>
        <w:rPr>
          <w:rStyle w:val="OperatorTok"/>
        </w:rPr>
        <w:t xml:space="preserve">=</w:t>
      </w:r>
      <w:r>
        <w:rPr>
          <w:rStyle w:val="NormalTok"/>
        </w:rPr>
        <w:t xml:space="preserve"> </w:t>
      </w:r>
      <w:r>
        <w:rPr>
          <w:rStyle w:val="StringTok"/>
        </w:rPr>
        <w:t xml:space="preserve">'RemediationAction'</w:t>
      </w:r>
      <w:r>
        <w:rPr>
          <w:rStyle w:val="OperatorTok"/>
        </w:rPr>
        <w:t xml:space="preserve">;</w:t>
      </w:r>
      <w:r>
        <w:rPr>
          <w:rStyle w:val="NormalTok"/>
        </w:rPr>
        <w:t xml:space="preserve"> 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switch</w:t>
      </w:r>
      <w:r>
        <w:rPr>
          <w:rStyle w:val="NormalTok"/>
        </w:rPr>
        <w:t xml:space="preserve"> </w:t>
      </w:r>
      <w:r>
        <w:rPr>
          <w:rStyle w:val="OperatorTok"/>
        </w:rPr>
        <w:t xml:space="preserve">((</w:t>
      </w:r>
      <w:r>
        <w:rPr>
          <w:rStyle w:val="VariableTok"/>
        </w:rPr>
        <w:t xml:space="preserve">$_</w:t>
      </w:r>
      <w:r>
        <w:rPr>
          <w:rStyle w:val="OperatorTok"/>
        </w:rPr>
        <w:t xml:space="preserve">.</w:t>
      </w:r>
      <w:r>
        <w:rPr>
          <w:rStyle w:val="FunctionTok"/>
        </w:rPr>
        <w:t xml:space="preserve">Name</w:t>
      </w:r>
      <w:r>
        <w:rPr>
          <w:rStyle w:val="NormalTok"/>
        </w:rPr>
        <w:t xml:space="preserve"> </w:t>
      </w:r>
      <w:r>
        <w:rPr>
          <w:rStyle w:val="OperatorTok"/>
        </w:rPr>
        <w:t xml:space="preserve">-split</w:t>
      </w:r>
      <w:r>
        <w:rPr>
          <w:rStyle w:val="NormalTok"/>
        </w:rPr>
        <w:t xml:space="preserve"> </w:t>
      </w:r>
      <w:r>
        <w:rPr>
          <w:rStyle w:val="StringTok"/>
        </w:rPr>
        <w:t xml:space="preserve">', '</w:t>
      </w:r>
      <w:r>
        <w:rPr>
          <w:rStyle w:val="OperatorTok"/>
        </w:rPr>
        <w:t xml:space="preserve">)[</w:t>
      </w:r>
      <w:r>
        <w:rPr>
          <w:rStyle w:val="DecValTok"/>
        </w:rPr>
        <w:t xml:space="preserve">1</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StringTok"/>
        </w:rPr>
        <w:t xml:space="preserve">'Authenticated SMTP'</w:t>
      </w:r>
      <w:r>
        <w:rPr>
          <w:rStyle w:val="NormalTok"/>
        </w:rPr>
        <w:t xml:space="preserve">  </w:t>
      </w:r>
      <w:r>
        <w:rPr>
          <w:rStyle w:val="OperatorTok"/>
        </w:rPr>
        <w:t xml:space="preserve">{</w:t>
      </w:r>
      <w:r>
        <w:rPr>
          <w:rStyle w:val="NormalTok"/>
        </w:rPr>
        <w:t xml:space="preserve"> </w:t>
      </w:r>
      <w:r>
        <w:rPr>
          <w:rStyle w:val="StringTok"/>
        </w:rPr>
        <w:t xml:space="preserve">'Move to OAuth SMTP, the Microsoft Graph sendMail API, or a supported relay'</w:t>
      </w:r>
      <w:r>
        <w:rPr>
          <w:rStyle w:val="NormalTok"/>
        </w:rPr>
        <w:t xml:space="preserve"> </w:t>
      </w:r>
      <w:r>
        <w:rPr>
          <w:rStyle w:val="OperatorTok"/>
        </w:rPr>
        <w:t xml:space="preserve">}</w:t>
      </w:r>
      <w:r>
        <w:br/>
      </w:r>
      <w:r>
        <w:rPr>
          <w:rStyle w:val="NormalTok"/>
        </w:rPr>
        <w:t xml:space="preserve">                                </w:t>
      </w:r>
      <w:r>
        <w:rPr>
          <w:rStyle w:val="StringTok"/>
        </w:rPr>
        <w:t xml:space="preserve">'POP3'</w:t>
      </w:r>
      <w:r>
        <w:rPr>
          <w:rStyle w:val="NormalTok"/>
        </w:rPr>
        <w:t xml:space="preserve">                </w:t>
      </w:r>
      <w:r>
        <w:rPr>
          <w:rStyle w:val="OperatorTok"/>
        </w:rPr>
        <w:t xml:space="preserve">{</w:t>
      </w:r>
      <w:r>
        <w:rPr>
          <w:rStyle w:val="NormalTok"/>
        </w:rPr>
        <w:t xml:space="preserve"> </w:t>
      </w:r>
      <w:r>
        <w:rPr>
          <w:rStyle w:val="StringTok"/>
        </w:rPr>
        <w:t xml:space="preserve">'Move to the Microsoft Graph mail API or POP with OAuth'</w:t>
      </w:r>
      <w:r>
        <w:rPr>
          <w:rStyle w:val="NormalTok"/>
        </w:rPr>
        <w:t xml:space="preserve"> </w:t>
      </w:r>
      <w:r>
        <w:rPr>
          <w:rStyle w:val="OperatorTok"/>
        </w:rPr>
        <w:t xml:space="preserve">}</w:t>
      </w:r>
      <w:r>
        <w:br/>
      </w:r>
      <w:r>
        <w:rPr>
          <w:rStyle w:val="NormalTok"/>
        </w:rPr>
        <w:t xml:space="preserve">                                </w:t>
      </w:r>
      <w:r>
        <w:rPr>
          <w:rStyle w:val="StringTok"/>
        </w:rPr>
        <w:t xml:space="preserve">'IMAP4'</w:t>
      </w:r>
      <w:r>
        <w:rPr>
          <w:rStyle w:val="NormalTok"/>
        </w:rPr>
        <w:t xml:space="preserve">               </w:t>
      </w:r>
      <w:r>
        <w:rPr>
          <w:rStyle w:val="OperatorTok"/>
        </w:rPr>
        <w:t xml:space="preserve">{</w:t>
      </w:r>
      <w:r>
        <w:rPr>
          <w:rStyle w:val="NormalTok"/>
        </w:rPr>
        <w:t xml:space="preserve"> </w:t>
      </w:r>
      <w:r>
        <w:rPr>
          <w:rStyle w:val="StringTok"/>
        </w:rPr>
        <w:t xml:space="preserve">'Move to the Microsoft Graph mail API or IMAP with OAuth'</w:t>
      </w:r>
      <w:r>
        <w:rPr>
          <w:rStyle w:val="NormalTok"/>
        </w:rPr>
        <w:t xml:space="preserve"> </w:t>
      </w:r>
      <w:r>
        <w:rPr>
          <w:rStyle w:val="OperatorTok"/>
        </w:rPr>
        <w:t xml:space="preserve">}</w:t>
      </w:r>
      <w:r>
        <w:br/>
      </w:r>
      <w:r>
        <w:rPr>
          <w:rStyle w:val="NormalTok"/>
        </w:rPr>
        <w:t xml:space="preserve">                                </w:t>
      </w:r>
      <w:r>
        <w:rPr>
          <w:rStyle w:val="StringTok"/>
        </w:rPr>
        <w:t xml:space="preserve">'Exchange ActiveSync'</w:t>
      </w:r>
      <w:r>
        <w:rPr>
          <w:rStyle w:val="NormalTok"/>
        </w:rPr>
        <w:t xml:space="preserve"> </w:t>
      </w:r>
      <w:r>
        <w:rPr>
          <w:rStyle w:val="OperatorTok"/>
        </w:rPr>
        <w:t xml:space="preserve">{</w:t>
      </w:r>
      <w:r>
        <w:rPr>
          <w:rStyle w:val="NormalTok"/>
        </w:rPr>
        <w:t xml:space="preserve"> </w:t>
      </w:r>
      <w:r>
        <w:rPr>
          <w:rStyle w:val="StringTok"/>
        </w:rPr>
        <w:t xml:space="preserve">'Move to Outlook mobile with an Intune app protection policy'</w:t>
      </w:r>
      <w:r>
        <w:rPr>
          <w:rStyle w:val="NormalTok"/>
        </w:rPr>
        <w:t xml:space="preserve"> </w:t>
      </w:r>
      <w:r>
        <w:rPr>
          <w:rStyle w:val="OperatorTok"/>
        </w:rPr>
        <w:t xml:space="preserve">}</w:t>
      </w:r>
      <w:r>
        <w:br/>
      </w:r>
      <w:r>
        <w:rPr>
          <w:rStyle w:val="NormalTok"/>
        </w:rPr>
        <w:t xml:space="preserve">                                default               </w:t>
      </w:r>
      <w:r>
        <w:rPr>
          <w:rStyle w:val="OperatorTok"/>
        </w:rPr>
        <w:t xml:space="preserve">{</w:t>
      </w:r>
      <w:r>
        <w:rPr>
          <w:rStyle w:val="NormalTok"/>
        </w:rPr>
        <w:t xml:space="preserve"> </w:t>
      </w:r>
      <w:r>
        <w:rPr>
          <w:rStyle w:val="StringTok"/>
        </w:rPr>
        <w:t xml:space="preserve">'Identify the application and move it to modern authentication'</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br/>
      </w:r>
      <w:r>
        <w:rPr>
          <w:rStyle w:val="NormalTok"/>
        </w:rPr>
        <w:t xml:space="preserve">    </w:t>
      </w:r>
      <w:r>
        <w:rPr>
          <w:rStyle w:val="VariableTok"/>
        </w:rPr>
        <w:t xml:space="preserve">$report</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5</w:t>
      </w:r>
      <w:r>
        <w:rPr>
          <w:rStyle w:val="NormalTok"/>
        </w:rPr>
        <w:t xml:space="preserve"> </w:t>
      </w:r>
      <w:r>
        <w:rPr>
          <w:rStyle w:val="OperatorTok"/>
        </w:rPr>
        <w:t xml:space="preserve">|</w:t>
      </w:r>
      <w:r>
        <w:rPr>
          <w:rStyle w:val="NormalTok"/>
        </w:rPr>
        <w:t xml:space="preserve"> </w:t>
      </w:r>
      <w:r>
        <w:rPr>
          <w:rStyle w:val="FunctionTok"/>
        </w:rPr>
        <w:t xml:space="preserve">Out-File</w:t>
      </w:r>
      <w:r>
        <w:rPr>
          <w:rStyle w:val="NormalTok"/>
        </w:rPr>
        <w:t xml:space="preserve"> </w:t>
      </w:r>
      <w:r>
        <w:rPr>
          <w:rStyle w:val="OperatorTok"/>
        </w:rPr>
        <w:t xml:space="preserve">-</w:t>
      </w:r>
      <w:r>
        <w:rPr>
          <w:rStyle w:val="NormalTok"/>
        </w:rPr>
        <w:t xml:space="preserve">FilePath </w:t>
      </w:r>
      <w:r>
        <w:rPr>
          <w:rStyle w:val="VariableTok"/>
        </w:rPr>
        <w:t xml:space="preserve">$ExportPath</w:t>
      </w:r>
      <w:r>
        <w:rPr>
          <w:rStyle w:val="NormalTok"/>
        </w:rPr>
        <w:t xml:space="preserve"> </w:t>
      </w:r>
      <w:r>
        <w:rPr>
          <w:rStyle w:val="OperatorTok"/>
        </w:rPr>
        <w:t xml:space="preserve">-</w:t>
      </w:r>
      <w:r>
        <w:rPr>
          <w:rStyle w:val="NormalTok"/>
        </w:rPr>
        <w:t xml:space="preserve">Encoding UTF8</w:t>
      </w:r>
      <w:r>
        <w:br/>
      </w:r>
      <w:r>
        <w:rPr>
          <w:rStyle w:val="NormalTok"/>
        </w:rPr>
        <w:t xml:space="preserve">    </w:t>
      </w:r>
      <w:r>
        <w:rPr>
          <w:rStyle w:val="FunctionTok"/>
        </w:rPr>
        <w:t xml:space="preserve">Write-Host</w:t>
      </w:r>
      <w:r>
        <w:rPr>
          <w:rStyle w:val="NormalTok"/>
        </w:rPr>
        <w:t xml:space="preserve"> </w:t>
      </w:r>
      <w:r>
        <w:rPr>
          <w:rStyle w:val="StringTok"/>
        </w:rPr>
        <w:t xml:space="preserve">"Legacy authentication report exported to </w:t>
      </w:r>
      <w:r>
        <w:rPr>
          <w:rStyle w:val="VariableTok"/>
        </w:rPr>
        <w:t xml:space="preserve">$ExportPath</w:t>
      </w:r>
      <w:r>
        <w:rPr>
          <w:rStyle w:val="StringTok"/>
        </w:rPr>
        <w:t xml:space="preserve">"</w:t>
      </w:r>
      <w:r>
        <w:rPr>
          <w:rStyle w:val="NormalTok"/>
        </w:rPr>
        <w:t xml:space="preserve"> </w:t>
      </w:r>
      <w:r>
        <w:rPr>
          <w:rStyle w:val="OperatorTok"/>
        </w:rPr>
        <w:t xml:space="preserve">-</w:t>
      </w:r>
      <w:r>
        <w:rPr>
          <w:rStyle w:val="NormalTok"/>
        </w:rPr>
        <w:t xml:space="preserve">ForegroundColor Green</w:t>
      </w:r>
      <w:r>
        <w:br/>
      </w:r>
      <w:r>
        <w:rPr>
          <w:rStyle w:val="NormalTok"/>
        </w:rPr>
        <w:t xml:space="preserve">    </w:t>
      </w:r>
      <w:r>
        <w:rPr>
          <w:rStyle w:val="FunctionTok"/>
        </w:rPr>
        <w:t xml:space="preserve">Write-Host</w:t>
      </w:r>
      <w:r>
        <w:rPr>
          <w:rStyle w:val="NormalTok"/>
        </w:rPr>
        <w:t xml:space="preserve"> </w:t>
      </w:r>
      <w:r>
        <w:rPr>
          <w:rStyle w:val="StringTok"/>
        </w:rPr>
        <w:t xml:space="preserve">"  Users with legacy sign-ins: </w:t>
      </w:r>
      <w:r>
        <w:rPr>
          <w:rStyle w:val="OperatorTok"/>
        </w:rPr>
        <w:t xml:space="preserve">$(@(</w:t>
      </w:r>
      <w:r>
        <w:rPr>
          <w:rStyle w:val="VariableTok"/>
        </w:rPr>
        <w:t xml:space="preserve">$report</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Unique UserPrincipalName</w:t>
      </w:r>
      <w:r>
        <w:rPr>
          <w:rStyle w:val="OperatorTok"/>
        </w:rPr>
        <w:t xml:space="preserve">)</w:t>
      </w:r>
      <w:r>
        <w:rPr>
          <w:rStyle w:val="StringTok"/>
        </w:rPr>
        <w:t xml:space="preserve">.Count)"</w:t>
      </w:r>
      <w:r>
        <w:rPr>
          <w:rStyle w:val="NormalTok"/>
        </w:rPr>
        <w:t xml:space="preserve"> </w:t>
      </w:r>
      <w:r>
        <w:rPr>
          <w:rStyle w:val="OperatorTok"/>
        </w:rPr>
        <w:t xml:space="preserve">-</w:t>
      </w:r>
      <w:r>
        <w:rPr>
          <w:rStyle w:val="NormalTok"/>
        </w:rPr>
        <w:t xml:space="preserve">ForegroundColor Yellow</w:t>
      </w:r>
      <w:r>
        <w:br/>
      </w:r>
      <w:r>
        <w:rPr>
          <w:rStyle w:val="NormalTok"/>
        </w:rPr>
        <w:t xml:space="preserve">    </w:t>
      </w:r>
      <w:r>
        <w:rPr>
          <w:rStyle w:val="FunctionTok"/>
        </w:rPr>
        <w:t xml:space="preserve">Write-Host</w:t>
      </w:r>
      <w:r>
        <w:rPr>
          <w:rStyle w:val="NormalTok"/>
        </w:rPr>
        <w:t xml:space="preserve"> </w:t>
      </w:r>
      <w:r>
        <w:rPr>
          <w:rStyle w:val="StringTok"/>
        </w:rPr>
        <w:t xml:space="preserve">"  Total legacy sign-ins:      </w:t>
      </w:r>
      <w:r>
        <w:rPr>
          <w:rStyle w:val="OperatorTok"/>
        </w:rPr>
        <w:t xml:space="preserve">$((</w:t>
      </w:r>
      <w:r>
        <w:rPr>
          <w:rStyle w:val="VariableTok"/>
        </w:rPr>
        <w:t xml:space="preserve">$report</w:t>
      </w:r>
      <w:r>
        <w:rPr>
          <w:rStyle w:val="NormalTok"/>
        </w:rPr>
        <w:t xml:space="preserve"> </w:t>
      </w:r>
      <w:r>
        <w:rPr>
          <w:rStyle w:val="OperatorTok"/>
        </w:rPr>
        <w:t xml:space="preserve">|</w:t>
      </w:r>
      <w:r>
        <w:rPr>
          <w:rStyle w:val="NormalTok"/>
        </w:rPr>
        <w:t xml:space="preserve"> </w:t>
      </w:r>
      <w:r>
        <w:rPr>
          <w:rStyle w:val="FunctionTok"/>
        </w:rPr>
        <w:t xml:space="preserve">Measure-Object</w:t>
      </w:r>
      <w:r>
        <w:rPr>
          <w:rStyle w:val="NormalTok"/>
        </w:rPr>
        <w:t xml:space="preserve"> </w:t>
      </w:r>
      <w:r>
        <w:rPr>
          <w:rStyle w:val="OperatorTok"/>
        </w:rPr>
        <w:t xml:space="preserve">-</w:t>
      </w:r>
      <w:r>
        <w:rPr>
          <w:rStyle w:val="NormalTok"/>
        </w:rPr>
        <w:t xml:space="preserve">Property SignInCount </w:t>
      </w:r>
      <w:r>
        <w:rPr>
          <w:rStyle w:val="OperatorTok"/>
        </w:rPr>
        <w:t xml:space="preserve">-</w:t>
      </w:r>
      <w:r>
        <w:rPr>
          <w:rStyle w:val="NormalTok"/>
        </w:rPr>
        <w:t xml:space="preserve">Sum</w:t>
      </w:r>
      <w:r>
        <w:rPr>
          <w:rStyle w:val="OperatorTok"/>
        </w:rPr>
        <w:t xml:space="preserve">)</w:t>
      </w:r>
      <w:r>
        <w:rPr>
          <w:rStyle w:val="StringTok"/>
        </w:rPr>
        <w:t xml:space="preserve">.Sum)"</w:t>
      </w:r>
      <w:r>
        <w:rPr>
          <w:rStyle w:val="NormalTok"/>
        </w:rPr>
        <w:t xml:space="preserve"> </w:t>
      </w:r>
      <w:r>
        <w:rPr>
          <w:rStyle w:val="OperatorTok"/>
        </w:rPr>
        <w:t xml:space="preserve">-</w:t>
      </w:r>
      <w:r>
        <w:rPr>
          <w:rStyle w:val="NormalTok"/>
        </w:rPr>
        <w:t xml:space="preserve">ForegroundColor Yellow</w:t>
      </w:r>
      <w:r>
        <w:br/>
      </w:r>
      <w:r>
        <w:br/>
      </w:r>
      <w:r>
        <w:rPr>
          <w:rStyle w:val="NormalTok"/>
        </w:rPr>
        <w:t xml:space="preserve">    Disconnect-MgGraph </w:t>
      </w:r>
      <w:r>
        <w:rPr>
          <w:rStyle w:val="OperatorTok"/>
        </w:rPr>
        <w:t xml:space="preserve">|</w:t>
      </w:r>
      <w:r>
        <w:rPr>
          <w:rStyle w:val="NormalTok"/>
        </w:rPr>
        <w:t xml:space="preserve"> </w:t>
      </w:r>
      <w:r>
        <w:rPr>
          <w:rStyle w:val="FunctionTok"/>
        </w:rPr>
        <w:t xml:space="preserve">Out-Null</w:t>
      </w:r>
      <w:r>
        <w:br/>
      </w:r>
      <w:r>
        <w:rPr>
          <w:rStyle w:val="NormalTok"/>
        </w:rPr>
        <w:t xml:space="preserve">    </w:t>
      </w:r>
      <w:r>
        <w:rPr>
          <w:rStyle w:val="ControlFlowTok"/>
        </w:rPr>
        <w:t xml:space="preserve">return</w:t>
      </w:r>
      <w:r>
        <w:rPr>
          <w:rStyle w:val="NormalTok"/>
        </w:rPr>
        <w:t xml:space="preserve"> </w:t>
      </w:r>
      <w:r>
        <w:rPr>
          <w:rStyle w:val="VariableTok"/>
        </w:rPr>
        <w:t xml:space="preserve">$report</w:t>
      </w:r>
      <w:r>
        <w:br/>
      </w:r>
      <w:r>
        <w:rPr>
          <w:rStyle w:val="OperatorTok"/>
        </w:rPr>
        <w:t xml:space="preserve">}</w:t>
      </w:r>
    </w:p>
    <w:bookmarkEnd w:id="71"/>
    <w:bookmarkStart w:id="72" w:name="baseline-export"/>
    <w:p>
      <w:pPr>
        <w:pStyle w:val="Heading4"/>
      </w:pPr>
      <w:r>
        <w:t xml:space="preserve">Baseline export</w:t>
      </w:r>
    </w:p>
    <w:p>
      <w:pPr>
        <w:pStyle w:val="SourceCode"/>
      </w:pPr>
      <w:r>
        <w:rPr>
          <w:rStyle w:val="KeywordTok"/>
        </w:rPr>
        <w:t xml:space="preserve">function</w:t>
      </w:r>
      <w:r>
        <w:rPr>
          <w:rStyle w:val="NormalTok"/>
        </w:rPr>
        <w:t xml:space="preserve"> Export-FMPIdentityBaseline </w:t>
      </w:r>
      <w:r>
        <w:rPr>
          <w:rStyle w:val="OperatorTok"/>
        </w:rPr>
        <w:t xml:space="preserve">{</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$SearchBase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OperatorTok"/>
        </w:rPr>
        <w:t xml:space="preserve">).</w:t>
      </w:r>
      <w:r>
        <w:rPr>
          <w:rStyle w:val="FunctionTok"/>
        </w:rPr>
        <w:t xml:space="preserve">DistinguishedName</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$BaselinePath</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$script</w:t>
      </w:r>
      <w:r>
        <w:rPr>
          <w:rStyle w:val="OperatorTok"/>
        </w:rPr>
        <w:t xml:space="preserve">:</w:t>
      </w:r>
      <w:r>
        <w:rPr>
          <w:rStyle w:val="VariableTok"/>
        </w:rPr>
        <w:t xml:space="preserve">ExportBasePath</w:t>
      </w:r>
      <w:r>
        <w:rPr>
          <w:rStyle w:val="StringTok"/>
        </w:rPr>
        <w:t xml:space="preserve">\Baseline_</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'yyyyMMdd_HHmmss'</w:t>
      </w:r>
      <w:r>
        <w:rPr>
          <w:rStyle w:val="OperatorTok"/>
        </w:rPr>
        <w:t xml:space="preserve">)</w:t>
      </w:r>
      <w:r>
        <w:rPr>
          <w:rStyle w:val="StringTok"/>
        </w:rPr>
        <w:t xml:space="preserve">"</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$VerifiedDomain</w:t>
      </w:r>
      <w:r>
        <w:br/>
      </w:r>
      <w:r>
        <w:rPr>
          <w:rStyle w:val="NormalTok"/>
        </w:rPr>
        <w:t xml:space="preserve">    </w:t>
      </w:r>
      <w:r>
        <w:rPr>
          <w:rStyle w:val="OperatorTok"/>
        </w:rPr>
        <w:t xml:space="preserve">)</w:t>
      </w:r>
      <w:r>
        <w:br/>
      </w:r>
      <w:r>
        <w:br/>
      </w:r>
      <w:r>
        <w:rPr>
          <w:rStyle w:val="NormalTok"/>
        </w:rPr>
        <w:t xml:space="preserve">    </w:t>
      </w:r>
      <w:r>
        <w:rPr>
          <w:rStyle w:val="ControlFlowTok"/>
        </w:rPr>
        <w:t xml:space="preserve">if</w:t>
      </w:r>
      <w:r>
        <w:rPr>
          <w:rStyle w:val="NormalTok"/>
        </w:rPr>
        <w:t xml:space="preserve"> </w:t>
      </w:r>
      <w:r>
        <w:rPr>
          <w:rStyle w:val="OperatorTok"/>
        </w:rPr>
        <w:t xml:space="preserve">(-not</w:t>
      </w:r>
      <w:r>
        <w:rPr>
          <w:rStyle w:val="NormalTok"/>
        </w:rPr>
        <w:t xml:space="preserve"> </w:t>
      </w:r>
      <w:r>
        <w:rPr>
          <w:rStyle w:val="OperatorTok"/>
        </w:rPr>
        <w:t xml:space="preserve">(</w:t>
      </w:r>
      <w:r>
        <w:rPr>
          <w:rStyle w:val="FunctionTok"/>
        </w:rPr>
        <w:t xml:space="preserve">Test-Path</w:t>
      </w:r>
      <w:r>
        <w:rPr>
          <w:rStyle w:val="NormalTok"/>
        </w:rPr>
        <w:t xml:space="preserve"> </w:t>
      </w:r>
      <w:r>
        <w:rPr>
          <w:rStyle w:val="VariableTok"/>
        </w:rPr>
        <w:t xml:space="preserve">$BaselinePath</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New-Item</w:t>
      </w:r>
      <w:r>
        <w:rPr>
          <w:rStyle w:val="NormalTok"/>
        </w:rPr>
        <w:t xml:space="preserve"> </w:t>
      </w:r>
      <w:r>
        <w:rPr>
          <w:rStyle w:val="OperatorTok"/>
        </w:rPr>
        <w:t xml:space="preserve">-</w:t>
      </w:r>
      <w:r>
        <w:rPr>
          <w:rStyle w:val="NormalTok"/>
        </w:rPr>
        <w:t xml:space="preserve">ItemType Directory </w:t>
      </w:r>
      <w:r>
        <w:rPr>
          <w:rStyle w:val="OperatorTok"/>
        </w:rPr>
        <w:t xml:space="preserve">-</w:t>
      </w:r>
      <w:r>
        <w:rPr>
          <w:rStyle w:val="NormalTok"/>
        </w:rPr>
        <w:t xml:space="preserve">Path </w:t>
      </w:r>
      <w:r>
        <w:rPr>
          <w:rStyle w:val="VariableTok"/>
        </w:rPr>
        <w:t xml:space="preserve">$BaselinePath</w:t>
      </w:r>
      <w:r>
        <w:rPr>
          <w:rStyle w:val="NormalTok"/>
        </w:rPr>
        <w:t xml:space="preserve"> </w:t>
      </w:r>
      <w:r>
        <w:rPr>
          <w:rStyle w:val="OperatorTok"/>
        </w:rPr>
        <w:t xml:space="preserve">-</w:t>
      </w:r>
      <w:r>
        <w:rPr>
          <w:rStyle w:val="NormalTok"/>
        </w:rPr>
        <w:t xml:space="preserve">Force </w:t>
      </w:r>
      <w:r>
        <w:rPr>
          <w:rStyle w:val="OperatorTok"/>
        </w:rPr>
        <w:t xml:space="preserve">|</w:t>
      </w:r>
      <w:r>
        <w:rPr>
          <w:rStyle w:val="NormalTok"/>
        </w:rPr>
        <w:t xml:space="preserve"> </w:t>
      </w:r>
      <w:r>
        <w:rPr>
          <w:rStyle w:val="FunctionTok"/>
        </w:rPr>
        <w:t xml:space="preserve">Out-Null</w:t>
      </w:r>
      <w:r>
        <w:rPr>
          <w:rStyle w:val="NormalTok"/>
        </w:rPr>
        <w:t xml:space="preserve"> </w:t>
      </w:r>
      <w:r>
        <w:rPr>
          <w:rStyle w:val="OperatorTok"/>
        </w:rPr>
        <w:t xml:space="preserve">}</w:t>
      </w:r>
      <w:r>
        <w:br/>
      </w:r>
      <w:r>
        <w:rPr>
          <w:rStyle w:val="NormalTok"/>
        </w:rPr>
        <w:t xml:space="preserve">    </w:t>
      </w:r>
      <w:r>
        <w:rPr>
          <w:rStyle w:val="FunctionTok"/>
        </w:rPr>
        <w:t xml:space="preserve">Write-Host</w:t>
      </w:r>
      <w:r>
        <w:rPr>
          <w:rStyle w:val="NormalTok"/>
        </w:rPr>
        <w:t xml:space="preserve"> </w:t>
      </w:r>
      <w:r>
        <w:rPr>
          <w:rStyle w:val="StringTok"/>
        </w:rPr>
        <w:t xml:space="preserve">"=== Federal Modernization Program identity baseline export ==="</w:t>
      </w:r>
      <w:r>
        <w:rPr>
          <w:rStyle w:val="NormalTok"/>
        </w:rPr>
        <w:t xml:space="preserve"> </w:t>
      </w:r>
      <w:r>
        <w:rPr>
          <w:rStyle w:val="OperatorTok"/>
        </w:rPr>
        <w:t xml:space="preserve">-</w:t>
      </w:r>
      <w:r>
        <w:rPr>
          <w:rStyle w:val="NormalTok"/>
        </w:rPr>
        <w:t xml:space="preserve">ForegroundColor Cyan</w:t>
      </w:r>
      <w:r>
        <w:br/>
      </w:r>
      <w:r>
        <w:rPr>
          <w:rStyle w:val="NormalTok"/>
        </w:rPr>
        <w:t xml:space="preserve">    </w:t>
      </w:r>
      <w:r>
        <w:rPr>
          <w:rStyle w:val="FunctionTok"/>
        </w:rPr>
        <w:t xml:space="preserve">Write-Host</w:t>
      </w:r>
      <w:r>
        <w:rPr>
          <w:rStyle w:val="NormalTok"/>
        </w:rPr>
        <w:t xml:space="preserve"> </w:t>
      </w:r>
      <w:r>
        <w:rPr>
          <w:rStyle w:val="StringTok"/>
        </w:rPr>
        <w:t xml:space="preserve">"Output directory: </w:t>
      </w:r>
      <w:r>
        <w:rPr>
          <w:rStyle w:val="VariableTok"/>
        </w:rPr>
        <w:t xml:space="preserve">$BaselinePath</w:t>
      </w:r>
      <w:r>
        <w:rPr>
          <w:rStyle w:val="StringTok"/>
        </w:rPr>
        <w:t xml:space="preserve">"</w:t>
      </w:r>
      <w:r>
        <w:rPr>
          <w:rStyle w:val="NormalTok"/>
        </w:rPr>
        <w:t xml:space="preserve"> </w:t>
      </w:r>
      <w:r>
        <w:rPr>
          <w:rStyle w:val="OperatorTok"/>
        </w:rPr>
        <w:t xml:space="preserve">-</w:t>
      </w:r>
      <w:r>
        <w:rPr>
          <w:rStyle w:val="NormalTok"/>
        </w:rPr>
        <w:t xml:space="preserve">ForegroundColor Cyan</w:t>
      </w:r>
      <w:r>
        <w:br/>
      </w:r>
      <w:r>
        <w:br/>
      </w:r>
      <w:r>
        <w:rPr>
          <w:rStyle w:val="NormalTok"/>
        </w:rPr>
        <w:t xml:space="preserve">    </w:t>
      </w:r>
      <w:r>
        <w:rPr>
          <w:rStyle w:val="VariableTok"/>
        </w:rPr>
        <w:t xml:space="preserve">$users</w:t>
      </w:r>
      <w:r>
        <w:rPr>
          <w:rStyle w:val="NormalTok"/>
        </w:rPr>
        <w:t xml:space="preserve">  </w:t>
      </w:r>
      <w:r>
        <w:rPr>
          <w:rStyle w:val="OperatorTok"/>
        </w:rPr>
        <w:t xml:space="preserve">=</w:t>
      </w:r>
      <w:r>
        <w:rPr>
          <w:rStyle w:val="NormalTok"/>
        </w:rPr>
        <w:t xml:space="preserve"> Get-FMPUserInventory </w:t>
      </w:r>
      <w:r>
        <w:rPr>
          <w:rStyle w:val="OperatorTok"/>
        </w:rPr>
        <w:t xml:space="preserve">-</w:t>
      </w:r>
      <w:r>
        <w:rPr>
          <w:rStyle w:val="NormalTok"/>
        </w:rPr>
        <w:t xml:space="preserve">SearchBase </w:t>
      </w:r>
      <w:r>
        <w:rPr>
          <w:rStyle w:val="VariableTok"/>
        </w:rPr>
        <w:t xml:space="preserve">$SearchBase</w:t>
      </w:r>
      <w:r>
        <w:rPr>
          <w:rStyle w:val="NormalTok"/>
        </w:rPr>
        <w:t xml:space="preserve"> </w:t>
      </w:r>
      <w:r>
        <w:rPr>
          <w:rStyle w:val="OperatorTok"/>
        </w:rPr>
        <w:t xml:space="preserve">-</w:t>
      </w:r>
      <w:r>
        <w:rPr>
          <w:rStyle w:val="NormalTok"/>
        </w:rPr>
        <w:t xml:space="preserve">ExportPath </w:t>
      </w:r>
      <w:r>
        <w:rPr>
          <w:rStyle w:val="StringTok"/>
        </w:rPr>
        <w:t xml:space="preserve">"</w:t>
      </w:r>
      <w:r>
        <w:rPr>
          <w:rStyle w:val="VariableTok"/>
        </w:rPr>
        <w:t xml:space="preserve">$BaselinePath</w:t>
      </w:r>
      <w:r>
        <w:rPr>
          <w:rStyle w:val="StringTok"/>
        </w:rPr>
        <w:t xml:space="preserve">\users.json"</w:t>
      </w:r>
      <w:r>
        <w:rPr>
          <w:rStyle w:val="NormalTok"/>
        </w:rPr>
        <w:t xml:space="preserve"> </w:t>
      </w:r>
      <w:r>
        <w:rPr>
          <w:rStyle w:val="OperatorTok"/>
        </w:rPr>
        <w:t xml:space="preserve">-</w:t>
      </w:r>
      <w:r>
        <w:rPr>
          <w:rStyle w:val="NormalTok"/>
        </w:rPr>
        <w:t xml:space="preserve">VerifiedDomain </w:t>
      </w:r>
      <w:r>
        <w:rPr>
          <w:rStyle w:val="VariableTok"/>
        </w:rPr>
        <w:t xml:space="preserve">$VerifiedDomain</w:t>
      </w:r>
      <w:r>
        <w:br/>
      </w:r>
      <w:r>
        <w:rPr>
          <w:rStyle w:val="NormalTok"/>
        </w:rPr>
        <w:t xml:space="preserve">    </w:t>
      </w:r>
      <w:r>
        <w:rPr>
          <w:rStyle w:val="VariableTok"/>
        </w:rPr>
        <w:t xml:space="preserve">$groups</w:t>
      </w:r>
      <w:r>
        <w:rPr>
          <w:rStyle w:val="NormalTok"/>
        </w:rPr>
        <w:t xml:space="preserve"> </w:t>
      </w:r>
      <w:r>
        <w:rPr>
          <w:rStyle w:val="OperatorTok"/>
        </w:rPr>
        <w:t xml:space="preserve">=</w:t>
      </w:r>
      <w:r>
        <w:rPr>
          <w:rStyle w:val="NormalTok"/>
        </w:rPr>
        <w:t xml:space="preserve"> Get-FMPGroupInventory </w:t>
      </w:r>
      <w:r>
        <w:rPr>
          <w:rStyle w:val="OperatorTok"/>
        </w:rPr>
        <w:t xml:space="preserve">-</w:t>
      </w:r>
      <w:r>
        <w:rPr>
          <w:rStyle w:val="NormalTok"/>
        </w:rPr>
        <w:t xml:space="preserve">SearchBase </w:t>
      </w:r>
      <w:r>
        <w:rPr>
          <w:rStyle w:val="VariableTok"/>
        </w:rPr>
        <w:t xml:space="preserve">$SearchBase</w:t>
      </w:r>
      <w:r>
        <w:rPr>
          <w:rStyle w:val="NormalTok"/>
        </w:rPr>
        <w:t xml:space="preserve"> </w:t>
      </w:r>
      <w:r>
        <w:rPr>
          <w:rStyle w:val="OperatorTok"/>
        </w:rPr>
        <w:t xml:space="preserve">-</w:t>
      </w:r>
      <w:r>
        <w:rPr>
          <w:rStyle w:val="NormalTok"/>
        </w:rPr>
        <w:t xml:space="preserve">ExportPath </w:t>
      </w:r>
      <w:r>
        <w:rPr>
          <w:rStyle w:val="StringTok"/>
        </w:rPr>
        <w:t xml:space="preserve">"</w:t>
      </w:r>
      <w:r>
        <w:rPr>
          <w:rStyle w:val="VariableTok"/>
        </w:rPr>
        <w:t xml:space="preserve">$BaselinePath</w:t>
      </w:r>
      <w:r>
        <w:rPr>
          <w:rStyle w:val="StringTok"/>
        </w:rPr>
        <w:t xml:space="preserve">\groups.json"</w:t>
      </w:r>
      <w:r>
        <w:br/>
      </w:r>
      <w:r>
        <w:rPr>
          <w:rStyle w:val="NormalTok"/>
        </w:rPr>
        <w:t xml:space="preserve">    </w:t>
      </w:r>
      <w:r>
        <w:rPr>
          <w:rStyle w:val="VariableTok"/>
        </w:rPr>
        <w:t xml:space="preserve">$svc</w:t>
      </w:r>
      <w:r>
        <w:rPr>
          <w:rStyle w:val="NormalTok"/>
        </w:rPr>
        <w:t xml:space="preserve">    </w:t>
      </w:r>
      <w:r>
        <w:rPr>
          <w:rStyle w:val="OperatorTok"/>
        </w:rPr>
        <w:t xml:space="preserve">=</w:t>
      </w:r>
      <w:r>
        <w:rPr>
          <w:rStyle w:val="NormalTok"/>
        </w:rPr>
        <w:t xml:space="preserve"> Get-FMPServiceAccountInventory </w:t>
      </w:r>
      <w:r>
        <w:rPr>
          <w:rStyle w:val="OperatorTok"/>
        </w:rPr>
        <w:t xml:space="preserve">-</w:t>
      </w:r>
      <w:r>
        <w:rPr>
          <w:rStyle w:val="NormalTok"/>
        </w:rPr>
        <w:t xml:space="preserve">SearchBase </w:t>
      </w:r>
      <w:r>
        <w:rPr>
          <w:rStyle w:val="VariableTok"/>
        </w:rPr>
        <w:t xml:space="preserve">$SearchBase</w:t>
      </w:r>
      <w:r>
        <w:rPr>
          <w:rStyle w:val="NormalTok"/>
        </w:rPr>
        <w:t xml:space="preserve"> </w:t>
      </w:r>
      <w:r>
        <w:rPr>
          <w:rStyle w:val="OperatorTok"/>
        </w:rPr>
        <w:t xml:space="preserve">-</w:t>
      </w:r>
      <w:r>
        <w:rPr>
          <w:rStyle w:val="NormalTok"/>
        </w:rPr>
        <w:t xml:space="preserve">ExportPath </w:t>
      </w:r>
      <w:r>
        <w:rPr>
          <w:rStyle w:val="StringTok"/>
        </w:rPr>
        <w:t xml:space="preserve">"</w:t>
      </w:r>
      <w:r>
        <w:rPr>
          <w:rStyle w:val="VariableTok"/>
        </w:rPr>
        <w:t xml:space="preserve">$BaselinePath</w:t>
      </w:r>
      <w:r>
        <w:rPr>
          <w:rStyle w:val="StringTok"/>
        </w:rPr>
        <w:t xml:space="preserve">\service_accounts.json"</w:t>
      </w:r>
      <w:r>
        <w:br/>
      </w:r>
      <w:r>
        <w:br/>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GeneratedAt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ToUniversalTime</w:t>
      </w:r>
      <w:r>
        <w:rPr>
          <w:rStyle w:val="OperatorTok"/>
        </w:rPr>
        <w:t xml:space="preserve">().</w:t>
      </w:r>
      <w:r>
        <w:rPr>
          <w:rStyle w:val="FunctionTok"/>
        </w:rPr>
        <w:t xml:space="preserve">ToString</w:t>
      </w:r>
      <w:r>
        <w:rPr>
          <w:rStyle w:val="OperatorTok"/>
        </w:rPr>
        <w:t xml:space="preserve">(</w:t>
      </w:r>
      <w:r>
        <w:rPr>
          <w:rStyle w:val="StringTok"/>
        </w:rPr>
        <w:t xml:space="preserve">'o'</w:t>
      </w:r>
      <w:r>
        <w:rPr>
          <w:rStyle w:val="OperatorTok"/>
        </w:rPr>
        <w:t xml:space="preserve">)</w:t>
      </w:r>
      <w:r>
        <w:br/>
      </w:r>
      <w:r>
        <w:rPr>
          <w:rStyle w:val="NormalTok"/>
        </w:rPr>
        <w:t xml:space="preserve">        SearchBase          </w:t>
      </w:r>
      <w:r>
        <w:rPr>
          <w:rStyle w:val="OperatorTok"/>
        </w:rPr>
        <w:t xml:space="preserve">=</w:t>
      </w:r>
      <w:r>
        <w:rPr>
          <w:rStyle w:val="NormalTok"/>
        </w:rPr>
        <w:t xml:space="preserve"> </w:t>
      </w:r>
      <w:r>
        <w:rPr>
          <w:rStyle w:val="VariableTok"/>
        </w:rPr>
        <w:t xml:space="preserve">$SearchBase</w:t>
      </w:r>
      <w:r>
        <w:br/>
      </w:r>
      <w:r>
        <w:rPr>
          <w:rStyle w:val="NormalTok"/>
        </w:rPr>
        <w:t xml:space="preserve">        Domain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OperatorTok"/>
        </w:rPr>
        <w:t xml:space="preserve">).</w:t>
      </w:r>
      <w:r>
        <w:rPr>
          <w:rStyle w:val="FunctionTok"/>
        </w:rPr>
        <w:t xml:space="preserve">DNSRoot</w:t>
      </w:r>
      <w:r>
        <w:br/>
      </w:r>
      <w:r>
        <w:rPr>
          <w:rStyle w:val="NormalTok"/>
        </w:rPr>
        <w:t xml:space="preserve">        Forest              </w:t>
      </w:r>
      <w:r>
        <w:rPr>
          <w:rStyle w:val="OperatorTok"/>
        </w:rPr>
        <w:t xml:space="preserve">=</w:t>
      </w:r>
      <w:r>
        <w:rPr>
          <w:rStyle w:val="NormalTok"/>
        </w:rPr>
        <w:t xml:space="preserve"> </w:t>
      </w:r>
      <w:r>
        <w:rPr>
          <w:rStyle w:val="OperatorTok"/>
        </w:rPr>
        <w:t xml:space="preserve">(</w:t>
      </w:r>
      <w:r>
        <w:rPr>
          <w:rStyle w:val="FunctionTok"/>
        </w:rPr>
        <w:t xml:space="preserve">Get-ADForest</w:t>
      </w:r>
      <w:r>
        <w:rPr>
          <w:rStyle w:val="OperatorTok"/>
        </w:rPr>
        <w:t xml:space="preserve">).</w:t>
      </w:r>
      <w:r>
        <w:rPr>
          <w:rStyle w:val="FunctionTok"/>
        </w:rPr>
        <w:t xml:space="preserve">Name</w:t>
      </w:r>
      <w:r>
        <w:br/>
      </w:r>
      <w:r>
        <w:rPr>
          <w:rStyle w:val="NormalTok"/>
        </w:rPr>
        <w:t xml:space="preserve">        UserCount           </w:t>
      </w:r>
      <w:r>
        <w:rPr>
          <w:rStyle w:val="OperatorTok"/>
        </w:rPr>
        <w:t xml:space="preserve">=</w:t>
      </w:r>
      <w:r>
        <w:rPr>
          <w:rStyle w:val="NormalTok"/>
        </w:rPr>
        <w:t xml:space="preserve"> </w:t>
      </w:r>
      <w:r>
        <w:rPr>
          <w:rStyle w:val="OperatorTok"/>
        </w:rPr>
        <w:t xml:space="preserve">@(</w:t>
      </w:r>
      <w:r>
        <w:rPr>
          <w:rStyle w:val="VariableTok"/>
        </w:rPr>
        <w:t xml:space="preserve">$users</w:t>
      </w:r>
      <w:r>
        <w:rPr>
          <w:rStyle w:val="OperatorTok"/>
        </w:rPr>
        <w:t xml:space="preserve">).</w:t>
      </w:r>
      <w:r>
        <w:rPr>
          <w:rStyle w:val="FunctionTok"/>
        </w:rPr>
        <w:t xml:space="preserve">Count</w:t>
      </w:r>
      <w:r>
        <w:br/>
      </w:r>
      <w:r>
        <w:rPr>
          <w:rStyle w:val="NormalTok"/>
        </w:rPr>
        <w:t xml:space="preserve">        GroupCount          </w:t>
      </w:r>
      <w:r>
        <w:rPr>
          <w:rStyle w:val="OperatorTok"/>
        </w:rPr>
        <w:t xml:space="preserve">=</w:t>
      </w:r>
      <w:r>
        <w:rPr>
          <w:rStyle w:val="NormalTok"/>
        </w:rPr>
        <w:t xml:space="preserve"> </w:t>
      </w:r>
      <w:r>
        <w:rPr>
          <w:rStyle w:val="OperatorTok"/>
        </w:rPr>
        <w:t xml:space="preserve">@(</w:t>
      </w:r>
      <w:r>
        <w:rPr>
          <w:rStyle w:val="VariableTok"/>
        </w:rPr>
        <w:t xml:space="preserve">$groups</w:t>
      </w:r>
      <w:r>
        <w:rPr>
          <w:rStyle w:val="OperatorTok"/>
        </w:rPr>
        <w:t xml:space="preserve">).</w:t>
      </w:r>
      <w:r>
        <w:rPr>
          <w:rStyle w:val="FunctionTok"/>
        </w:rPr>
        <w:t xml:space="preserve">Count</w:t>
      </w:r>
      <w:r>
        <w:br/>
      </w:r>
      <w:r>
        <w:rPr>
          <w:rStyle w:val="NormalTok"/>
        </w:rPr>
        <w:t xml:space="preserve">        ServiceAccountCount </w:t>
      </w:r>
      <w:r>
        <w:rPr>
          <w:rStyle w:val="OperatorTok"/>
        </w:rPr>
        <w:t xml:space="preserve">=</w:t>
      </w:r>
      <w:r>
        <w:rPr>
          <w:rStyle w:val="NormalTok"/>
        </w:rPr>
        <w:t xml:space="preserve"> </w:t>
      </w:r>
      <w:r>
        <w:rPr>
          <w:rStyle w:val="OperatorTok"/>
        </w:rPr>
        <w:t xml:space="preserve">@(</w:t>
      </w:r>
      <w:r>
        <w:rPr>
          <w:rStyle w:val="VariableTok"/>
        </w:rPr>
        <w:t xml:space="preserve">$svc</w:t>
      </w:r>
      <w:r>
        <w:rPr>
          <w:rStyle w:val="OperatorTok"/>
        </w:rPr>
        <w:t xml:space="preserve">).</w:t>
      </w:r>
      <w:r>
        <w:rPr>
          <w:rStyle w:val="FunctionTok"/>
        </w:rPr>
        <w:t xml:space="preserve">Count</w:t>
      </w:r>
      <w:r>
        <w:br/>
      </w:r>
      <w:r>
        <w:rPr>
          <w:rStyle w:val="NormalTok"/>
        </w:rPr>
        <w:t xml:space="preserve">        ModuleVersion       </w:t>
      </w:r>
      <w:r>
        <w:rPr>
          <w:rStyle w:val="OperatorTok"/>
        </w:rPr>
        <w:t xml:space="preserve">=</w:t>
      </w:r>
      <w:r>
        <w:rPr>
          <w:rStyle w:val="NormalTok"/>
        </w:rPr>
        <w:t xml:space="preserve"> </w:t>
      </w:r>
      <w:r>
        <w:rPr>
          <w:rStyle w:val="StringTok"/>
        </w:rPr>
        <w:t xml:space="preserve">'1.1.0'</w:t>
      </w:r>
      <w:r>
        <w:br/>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 </w:t>
      </w:r>
      <w:r>
        <w:rPr>
          <w:rStyle w:val="FunctionTok"/>
        </w:rPr>
        <w:t xml:space="preserve">Out-File</w:t>
      </w:r>
      <w:r>
        <w:rPr>
          <w:rStyle w:val="NormalTok"/>
        </w:rPr>
        <w:t xml:space="preserve"> </w:t>
      </w:r>
      <w:r>
        <w:rPr>
          <w:rStyle w:val="OperatorTok"/>
        </w:rPr>
        <w:t xml:space="preserve">-</w:t>
      </w:r>
      <w:r>
        <w:rPr>
          <w:rStyle w:val="NormalTok"/>
        </w:rPr>
        <w:t xml:space="preserve">FilePath </w:t>
      </w:r>
      <w:r>
        <w:rPr>
          <w:rStyle w:val="StringTok"/>
        </w:rPr>
        <w:t xml:space="preserve">"</w:t>
      </w:r>
      <w:r>
        <w:rPr>
          <w:rStyle w:val="VariableTok"/>
        </w:rPr>
        <w:t xml:space="preserve">$BaselinePath</w:t>
      </w:r>
      <w:r>
        <w:rPr>
          <w:rStyle w:val="StringTok"/>
        </w:rPr>
        <w:t xml:space="preserve">\metadata.json"</w:t>
      </w:r>
      <w:r>
        <w:rPr>
          <w:rStyle w:val="NormalTok"/>
        </w:rPr>
        <w:t xml:space="preserve"> </w:t>
      </w:r>
      <w:r>
        <w:rPr>
          <w:rStyle w:val="OperatorTok"/>
        </w:rPr>
        <w:t xml:space="preserve">-</w:t>
      </w:r>
      <w:r>
        <w:rPr>
          <w:rStyle w:val="NormalTok"/>
        </w:rPr>
        <w:t xml:space="preserve">Encoding UTF8</w:t>
      </w:r>
      <w:r>
        <w:br/>
      </w:r>
      <w:r>
        <w:br/>
      </w:r>
      <w:r>
        <w:rPr>
          <w:rStyle w:val="NormalTok"/>
        </w:rPr>
        <w:t xml:space="preserve">    </w:t>
      </w:r>
      <w:r>
        <w:rPr>
          <w:rStyle w:val="FunctionTok"/>
        </w:rPr>
        <w:t xml:space="preserve">Write-Host</w:t>
      </w:r>
      <w:r>
        <w:rPr>
          <w:rStyle w:val="NormalTok"/>
        </w:rPr>
        <w:t xml:space="preserve"> </w:t>
      </w:r>
      <w:r>
        <w:rPr>
          <w:rStyle w:val="StringTok"/>
        </w:rPr>
        <w:t xml:space="preserve">"</w:t>
      </w:r>
      <w:r>
        <w:rPr>
          <w:rStyle w:val="CharTok"/>
        </w:rPr>
        <w:t xml:space="preserve">`n</w:t>
      </w:r>
      <w:r>
        <w:rPr>
          <w:rStyle w:val="StringTok"/>
        </w:rPr>
        <w:t xml:space="preserve">=== Baseline export complete: </w:t>
      </w:r>
      <w:r>
        <w:rPr>
          <w:rStyle w:val="VariableTok"/>
        </w:rPr>
        <w:t xml:space="preserve">$BaselinePath</w:t>
      </w:r>
      <w:r>
        <w:rPr>
          <w:rStyle w:val="StringTok"/>
        </w:rPr>
        <w:t xml:space="preserve"> ==="</w:t>
      </w:r>
      <w:r>
        <w:rPr>
          <w:rStyle w:val="NormalTok"/>
        </w:rPr>
        <w:t xml:space="preserve"> </w:t>
      </w:r>
      <w:r>
        <w:rPr>
          <w:rStyle w:val="OperatorTok"/>
        </w:rPr>
        <w:t xml:space="preserve">-</w:t>
      </w:r>
      <w:r>
        <w:rPr>
          <w:rStyle w:val="NormalTok"/>
        </w:rPr>
        <w:t xml:space="preserve">ForegroundColor Green</w:t>
      </w:r>
      <w:r>
        <w:br/>
      </w:r>
      <w:r>
        <w:rPr>
          <w:rStyle w:val="OperatorTok"/>
        </w:rPr>
        <w:t xml:space="preserve">}</w:t>
      </w:r>
    </w:p>
    <w:bookmarkEnd w:id="72"/>
    <w:bookmarkStart w:id="77" w:name="drift-issues-in-the-git-host"/>
    <w:p>
      <w:pPr>
        <w:pStyle w:val="Heading4"/>
      </w:pPr>
      <w:r>
        <w:t xml:space="preserve">Drift issues in the Git host</w:t>
      </w:r>
    </w:p>
    <w:p>
      <w:pPr>
        <w:pStyle w:val="FirstParagraph"/>
      </w:pPr>
      <w:r>
        <w:t xml:space="preserve">These two functions open a drift issue through the Gitea REST API: a token in an</w:t>
      </w:r>
      <w:r>
        <w:t xml:space="preserve"> </w:t>
      </w:r>
      <w:r>
        <w:rPr>
          <w:rStyle w:val="VerbatimChar"/>
        </w:rPr>
        <w:t xml:space="preserve">Authorization: token &lt;value&gt;</w:t>
      </w:r>
      <w:r>
        <w:t xml:space="preserve"> </w:t>
      </w:r>
      <w:r>
        <w:t xml:space="preserve">header, endpoints under</w:t>
      </w:r>
      <w:r>
        <w:t xml:space="preserve"> </w:t>
      </w:r>
      <w:r>
        <w:rPr>
          <w:rStyle w:val="VerbatimChar"/>
        </w:rPr>
        <w:t xml:space="preserve">/api/v1/</w:t>
      </w:r>
      <w:r>
        <w:t xml:space="preserve">, and label IDs as integers on the new issue.</w:t>
      </w:r>
      <w:r>
        <w:rPr>
          <w:rStyle w:val="FootnoteReference"/>
        </w:rPr>
        <w:footnoteReference w:id="73"/>
      </w:r>
      <w:r>
        <w:rPr>
          <w:rStyle w:val="FootnoteReference"/>
        </w:rPr>
        <w:footnoteReference w:id="75"/>
      </w:r>
      <w:r>
        <w:t xml:space="preserve"> </w:t>
      </w:r>
      <w:r>
        <w:t xml:space="preserve">The Markdown code fence inside the issue body is built from a variable so that the body doesn’t depend on PowerShell’s backtick escaping.</w:t>
      </w:r>
    </w:p>
    <w:p>
      <w:pPr>
        <w:pStyle w:val="SourceCode"/>
      </w:pPr>
      <w:r>
        <w:rPr>
          <w:rStyle w:val="KeywordTok"/>
        </w:rPr>
        <w:t xml:space="preserve">function</w:t>
      </w:r>
      <w:r>
        <w:rPr>
          <w:rStyle w:val="NormalTok"/>
        </w:rPr>
        <w:t xml:space="preserve"> Get-FMPGiteaLabelId </w:t>
      </w:r>
      <w:r>
        <w:rPr>
          <w:rStyle w:val="OperatorTok"/>
        </w:rPr>
        <w:t xml:space="preserve">{</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$Name</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$GiteaBaseUrl</w:t>
      </w:r>
      <w:r>
        <w:rPr>
          <w:rStyle w:val="NormalTok"/>
        </w:rPr>
        <w:t xml:space="preserve"> </w:t>
      </w:r>
      <w:r>
        <w:rPr>
          <w:rStyle w:val="OperatorTok"/>
        </w:rPr>
        <w:t xml:space="preserve">=</w:t>
      </w:r>
      <w:r>
        <w:rPr>
          <w:rStyle w:val="NormalTok"/>
        </w:rPr>
        <w:t xml:space="preserve"> </w:t>
      </w:r>
      <w:r>
        <w:rPr>
          <w:rStyle w:val="VariableTok"/>
        </w:rPr>
        <w:t xml:space="preserve">$env</w:t>
      </w:r>
      <w:r>
        <w:rPr>
          <w:rStyle w:val="OperatorTok"/>
        </w:rPr>
        <w:t xml:space="preserve">:</w:t>
      </w:r>
      <w:r>
        <w:rPr>
          <w:rStyle w:val="VariableTok"/>
        </w:rPr>
        <w:t xml:space="preserve">FMP_GITEA_URL</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$RepoOwner</w:t>
      </w:r>
      <w:r>
        <w:rPr>
          <w:rStyle w:val="NormalTok"/>
        </w:rPr>
        <w:t xml:space="preserve">    </w:t>
      </w:r>
      <w:r>
        <w:rPr>
          <w:rStyle w:val="OperatorTok"/>
        </w:rPr>
        <w:t xml:space="preserve">=</w:t>
      </w:r>
      <w:r>
        <w:rPr>
          <w:rStyle w:val="NormalTok"/>
        </w:rPr>
        <w:t xml:space="preserve"> </w:t>
      </w:r>
      <w:r>
        <w:rPr>
          <w:rStyle w:val="VariableTok"/>
        </w:rPr>
        <w:t xml:space="preserve">$env</w:t>
      </w:r>
      <w:r>
        <w:rPr>
          <w:rStyle w:val="OperatorTok"/>
        </w:rPr>
        <w:t xml:space="preserve">:</w:t>
      </w:r>
      <w:r>
        <w:rPr>
          <w:rStyle w:val="VariableTok"/>
        </w:rPr>
        <w:t xml:space="preserve">FMP_GITEA_OWNER</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$RepoName</w:t>
      </w:r>
      <w:r>
        <w:rPr>
          <w:rStyle w:val="NormalTok"/>
        </w:rPr>
        <w:t xml:space="preserve">     </w:t>
      </w:r>
      <w:r>
        <w:rPr>
          <w:rStyle w:val="OperatorTok"/>
        </w:rPr>
        <w:t xml:space="preserve">=</w:t>
      </w:r>
      <w:r>
        <w:rPr>
          <w:rStyle w:val="NormalTok"/>
        </w:rPr>
        <w:t xml:space="preserve"> </w:t>
      </w:r>
      <w:r>
        <w:rPr>
          <w:rStyle w:val="StringTok"/>
        </w:rPr>
        <w:t xml:space="preserve">'fmp-identity-baseline'</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$ApiToken</w:t>
      </w:r>
      <w:r>
        <w:rPr>
          <w:rStyle w:val="NormalTok"/>
        </w:rPr>
        <w:t xml:space="preserve">     </w:t>
      </w:r>
      <w:r>
        <w:rPr>
          <w:rStyle w:val="OperatorTok"/>
        </w:rPr>
        <w:t xml:space="preserve">=</w:t>
      </w:r>
      <w:r>
        <w:rPr>
          <w:rStyle w:val="NormalTok"/>
        </w:rPr>
        <w:t xml:space="preserve"> </w:t>
      </w:r>
      <w:r>
        <w:rPr>
          <w:rStyle w:val="VariableTok"/>
        </w:rPr>
        <w:t xml:space="preserve">$env</w:t>
      </w:r>
      <w:r>
        <w:rPr>
          <w:rStyle w:val="OperatorTok"/>
        </w:rPr>
        <w:t xml:space="preserve">:</w:t>
      </w:r>
      <w:r>
        <w:rPr>
          <w:rStyle w:val="VariableTok"/>
        </w:rPr>
        <w:t xml:space="preserve">FMP_GITEA_TOKEN</w:t>
      </w:r>
      <w:r>
        <w:br/>
      </w:r>
      <w:r>
        <w:rPr>
          <w:rStyle w:val="NormalTok"/>
        </w:rPr>
        <w:t xml:space="preserve">    </w:t>
      </w:r>
      <w:r>
        <w:rPr>
          <w:rStyle w:val="OperatorTok"/>
        </w:rPr>
        <w:t xml:space="preserve">)</w:t>
      </w:r>
      <w:r>
        <w:br/>
      </w:r>
      <w:r>
        <w:rPr>
          <w:rStyle w:val="NormalTok"/>
        </w:rPr>
        <w:t xml:space="preserve">    </w:t>
      </w:r>
      <w:r>
        <w:rPr>
          <w:rStyle w:val="VariableTok"/>
        </w:rPr>
        <w:t xml:space="preserve">$headers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Authorization </w:t>
      </w:r>
      <w:r>
        <w:rPr>
          <w:rStyle w:val="OperatorTok"/>
        </w:rPr>
        <w:t xml:space="preserve">=</w:t>
      </w:r>
      <w:r>
        <w:rPr>
          <w:rStyle w:val="NormalTok"/>
        </w:rPr>
        <w:t xml:space="preserve"> </w:t>
      </w:r>
      <w:r>
        <w:rPr>
          <w:rStyle w:val="StringTok"/>
        </w:rPr>
        <w:t xml:space="preserve">"token </w:t>
      </w:r>
      <w:r>
        <w:rPr>
          <w:rStyle w:val="VariableTok"/>
        </w:rPr>
        <w:t xml:space="preserve">$ApiToken</w:t>
      </w:r>
      <w:r>
        <w:rPr>
          <w:rStyle w:val="String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$labels</w:t>
      </w:r>
      <w:r>
        <w:rPr>
          <w:rStyle w:val="NormalTok"/>
        </w:rPr>
        <w:t xml:space="preserve"> </w:t>
      </w:r>
      <w:r>
        <w:rPr>
          <w:rStyle w:val="OperatorTok"/>
        </w:rPr>
        <w:t xml:space="preserve">=</w:t>
      </w:r>
      <w:r>
        <w:rPr>
          <w:rStyle w:val="NormalTok"/>
        </w:rPr>
        <w:t xml:space="preserve"> </w:t>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StringTok"/>
        </w:rPr>
        <w:t xml:space="preserve">"</w:t>
      </w:r>
      <w:r>
        <w:rPr>
          <w:rStyle w:val="VariableTok"/>
        </w:rPr>
        <w:t xml:space="preserve">$GiteaBaseUrl</w:t>
      </w:r>
      <w:r>
        <w:rPr>
          <w:rStyle w:val="StringTok"/>
        </w:rPr>
        <w:t xml:space="preserve">/api/v1/repos/</w:t>
      </w:r>
      <w:r>
        <w:rPr>
          <w:rStyle w:val="VariableTok"/>
        </w:rPr>
        <w:t xml:space="preserve">$RepoOwner</w:t>
      </w:r>
      <w:r>
        <w:rPr>
          <w:rStyle w:val="StringTok"/>
        </w:rPr>
        <w:t xml:space="preserve">/</w:t>
      </w:r>
      <w:r>
        <w:rPr>
          <w:rStyle w:val="VariableTok"/>
        </w:rPr>
        <w:t xml:space="preserve">$RepoName</w:t>
      </w:r>
      <w:r>
        <w:rPr>
          <w:rStyle w:val="StringTok"/>
        </w:rPr>
        <w:t xml:space="preserve">/labels"</w:t>
      </w:r>
      <w:r>
        <w:rPr>
          <w:rStyle w:val="NormalTok"/>
        </w:rPr>
        <w:t xml:space="preserve"> </w:t>
      </w:r>
      <w:r>
        <w:rPr>
          <w:rStyle w:val="OperatorTok"/>
        </w:rPr>
        <w:t xml:space="preserve">-</w:t>
      </w:r>
      <w:r>
        <w:rPr>
          <w:rStyle w:val="NormalTok"/>
        </w:rPr>
        <w:t xml:space="preserve">Headers </w:t>
      </w:r>
      <w:r>
        <w:rPr>
          <w:rStyle w:val="VariableTok"/>
        </w:rPr>
        <w:t xml:space="preserve">$headers</w:t>
      </w:r>
      <w:r>
        <w:rPr>
          <w:rStyle w:val="NormalTok"/>
        </w:rPr>
        <w:t xml:space="preserve"> </w:t>
      </w:r>
      <w:r>
        <w:rPr>
          <w:rStyle w:val="OperatorTok"/>
        </w:rPr>
        <w:t xml:space="preserve">-</w:t>
      </w:r>
      <w:r>
        <w:rPr>
          <w:rStyle w:val="NormalTok"/>
        </w:rPr>
        <w:t xml:space="preserve">Method Get</w:t>
      </w:r>
      <w:r>
        <w:br/>
      </w:r>
      <w:r>
        <w:rPr>
          <w:rStyle w:val="NormalTok"/>
        </w:rPr>
        <w:t xml:space="preserve">    </w:t>
      </w:r>
      <w:r>
        <w:rPr>
          <w:rStyle w:val="OperatorTok"/>
        </w:rPr>
        <w:t xml:space="preserve">(</w:t>
      </w:r>
      <w:r>
        <w:rPr>
          <w:rStyle w:val="VariableTok"/>
        </w:rPr>
        <w:t xml:space="preserve">$labels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name </w:t>
      </w:r>
      <w:r>
        <w:rPr>
          <w:rStyle w:val="OperatorTok"/>
        </w:rPr>
        <w:t xml:space="preserve">-eq</w:t>
      </w:r>
      <w:r>
        <w:rPr>
          <w:rStyle w:val="NormalTok"/>
        </w:rPr>
        <w:t xml:space="preserve"> </w:t>
      </w:r>
      <w:r>
        <w:rPr>
          <w:rStyle w:val="VariableTok"/>
        </w:rPr>
        <w:t xml:space="preserve">$Name</w:t>
      </w:r>
      <w:r>
        <w:rPr>
          <w:rStyle w:val="NormalTok"/>
        </w:rPr>
        <w:t xml:space="preserve"> </w:t>
      </w:r>
      <w:r>
        <w:rPr>
          <w:rStyle w:val="OperatorTok"/>
        </w:rPr>
        <w:t xml:space="preserve">|</w:t>
      </w:r>
      <w:r>
        <w:rPr>
          <w:rStyle w:val="NormalTok"/>
        </w:rPr>
        <w:t xml:space="preserve"> </w:t>
      </w:r>
      <w:r>
        <w:rPr>
          <w:rStyle w:val="FunctionTok"/>
        </w:rPr>
        <w:t xml:space="preserve">Select-Object</w:t>
      </w:r>
      <w:r>
        <w:rPr>
          <w:rStyle w:val="NormalTok"/>
        </w:rPr>
        <w:t xml:space="preserve"> </w:t>
      </w:r>
      <w:r>
        <w:rPr>
          <w:rStyle w:val="OperatorTok"/>
        </w:rPr>
        <w:t xml:space="preserve">-</w:t>
      </w:r>
      <w:r>
        <w:rPr>
          <w:rStyle w:val="NormalTok"/>
        </w:rPr>
        <w:t xml:space="preserve">First </w:t>
      </w:r>
      <w:r>
        <w:rPr>
          <w:rStyle w:val="DecValTok"/>
        </w:rPr>
        <w:t xml:space="preserve">1</w:t>
      </w:r>
      <w:r>
        <w:rPr>
          <w:rStyle w:val="OperatorTok"/>
        </w:rPr>
        <w:t xml:space="preserve">).</w:t>
      </w:r>
      <w:r>
        <w:rPr>
          <w:rStyle w:val="FunctionTok"/>
        </w:rPr>
        <w:t xml:space="preserve">id</w:t>
      </w:r>
      <w:r>
        <w:br/>
      </w:r>
      <w:r>
        <w:rPr>
          <w:rStyle w:val="OperatorTok"/>
        </w:rPr>
        <w:t xml:space="preserve">}</w:t>
      </w:r>
      <w:r>
        <w:br/>
      </w:r>
      <w:r>
        <w:br/>
      </w:r>
      <w:r>
        <w:rPr>
          <w:rStyle w:val="KeywordTok"/>
        </w:rPr>
        <w:t xml:space="preserve">function</w:t>
      </w:r>
      <w:r>
        <w:rPr>
          <w:rStyle w:val="NormalTok"/>
        </w:rPr>
        <w:t xml:space="preserve"> New-FMPGiteaDriftIssue </w:t>
      </w:r>
      <w:r>
        <w:rPr>
          <w:rStyle w:val="OperatorTok"/>
        </w:rPr>
        <w:t xml:space="preserve">{</w:t>
      </w:r>
      <w:r>
        <w:br/>
      </w:r>
      <w:r>
        <w:rPr>
          <w:rStyle w:val="NormalTok"/>
        </w:rPr>
        <w:t xml:space="preserve">    </w:t>
      </w:r>
      <w:r>
        <w:rPr>
          <w:rStyle w:val="OperatorTok"/>
        </w:rPr>
        <w:t xml:space="preserve">[</w:t>
      </w:r>
      <w:r>
        <w:rPr>
          <w:rStyle w:val="NormalTok"/>
        </w:rPr>
        <w:t xml:space="preserve">CmdletBinding</w:t>
      </w:r>
      <w:r>
        <w:rPr>
          <w:rStyle w:val="OperatorTok"/>
        </w:rPr>
        <w:t xml:space="preserve">(</w:t>
      </w:r>
      <w:r>
        <w:rPr>
          <w:rStyle w:val="NormalTok"/>
        </w:rPr>
        <w:t xml:space="preserve">SupportsShouldProcess</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$DriftSummary</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NormalTok"/>
        </w:rPr>
        <w:t xml:space="preserve">ValidateSet</w:t>
      </w:r>
      <w:r>
        <w:rPr>
          <w:rStyle w:val="OperatorTok"/>
        </w:rPr>
        <w:t xml:space="preserve">(</w:t>
      </w:r>
      <w:r>
        <w:rPr>
          <w:rStyle w:val="StringTok"/>
        </w:rPr>
        <w:t xml:space="preserve">'Low'</w:t>
      </w:r>
      <w:r>
        <w:rPr>
          <w:rStyle w:val="OperatorTok"/>
        </w:rPr>
        <w:t xml:space="preserve">,</w:t>
      </w:r>
      <w:r>
        <w:rPr>
          <w:rStyle w:val="NormalTok"/>
        </w:rPr>
        <w:t xml:space="preserve"> </w:t>
      </w:r>
      <w:r>
        <w:rPr>
          <w:rStyle w:val="StringTok"/>
        </w:rPr>
        <w:t xml:space="preserve">'Medium'</w:t>
      </w:r>
      <w:r>
        <w:rPr>
          <w:rStyle w:val="OperatorTok"/>
        </w:rPr>
        <w:t xml:space="preserve">,</w:t>
      </w:r>
      <w:r>
        <w:rPr>
          <w:rStyle w:val="NormalTok"/>
        </w:rPr>
        <w:t xml:space="preserve"> </w:t>
      </w:r>
      <w:r>
        <w:rPr>
          <w:rStyle w:val="StringTok"/>
        </w:rPr>
        <w:t xml:space="preserve">'High'</w:t>
      </w:r>
      <w:r>
        <w:rPr>
          <w:rStyle w:val="OperatorTok"/>
        </w:rPr>
        <w:t xml:space="preserve">,</w:t>
      </w:r>
      <w:r>
        <w:rPr>
          <w:rStyle w:val="NormalTok"/>
        </w:rPr>
        <w:t xml:space="preserve"> </w:t>
      </w:r>
      <w:r>
        <w:rPr>
          <w:rStyle w:val="StringTok"/>
        </w:rPr>
        <w:t xml:space="preserve">'Critical'</w:t>
      </w:r>
      <w:r>
        <w:rPr>
          <w:rStyle w:val="OperatorTok"/>
        </w:rPr>
        <w:t xml:space="preserve">)][</w:t>
      </w:r>
      <w:r>
        <w:rPr>
          <w:rStyle w:val="DataTypeTok"/>
        </w:rPr>
        <w:t xml:space="preserve">string</w:t>
      </w:r>
      <w:r>
        <w:rPr>
          <w:rStyle w:val="OperatorTok"/>
        </w:rPr>
        <w:t xml:space="preserve">]</w:t>
      </w:r>
      <w:r>
        <w:rPr>
          <w:rStyle w:val="VariableTok"/>
        </w:rPr>
        <w:t xml:space="preserve">$Severity</w:t>
      </w:r>
      <w:r>
        <w:rPr>
          <w:rStyle w:val="OperatorTok"/>
        </w:rPr>
        <w:t xml:space="preserve">,</w:t>
      </w:r>
      <w:r>
        <w:br/>
      </w:r>
      <w:r>
        <w:rPr>
          <w:rStyle w:val="NormalTok"/>
        </w:rPr>
        <w:t xml:space="preserve">        </w:t>
      </w:r>
      <w:r>
        <w:rPr>
          <w:rStyle w:val="OperatorTok"/>
        </w:rPr>
        <w:t xml:space="preserve">[</w:t>
      </w:r>
      <w:r>
        <w:rPr>
          <w:rStyle w:val="NormalTok"/>
        </w:rPr>
        <w:t xml:space="preserve">Parameter</w:t>
      </w:r>
      <w:r>
        <w:rPr>
          <w:rStyle w:val="OperatorTok"/>
        </w:rPr>
        <w:t xml:space="preserve">(</w:t>
      </w:r>
      <w:r>
        <w:rPr>
          <w:rStyle w:val="NormalTok"/>
        </w:rPr>
        <w:t xml:space="preserve">Mandatory</w:t>
      </w:r>
      <w:r>
        <w:rPr>
          <w:rStyle w:val="OperatorTok"/>
        </w:rPr>
        <w:t xml:space="preserve">)][</w:t>
      </w:r>
      <w:r>
        <w:rPr>
          <w:rStyle w:val="DataTypeTok"/>
        </w:rPr>
        <w:t xml:space="preserve">string</w:t>
      </w:r>
      <w:r>
        <w:rPr>
          <w:rStyle w:val="OperatorTok"/>
        </w:rPr>
        <w:t xml:space="preserve">]</w:t>
      </w:r>
      <w:r>
        <w:rPr>
          <w:rStyle w:val="VariableTok"/>
        </w:rPr>
        <w:t xml:space="preserve">$DiffContent</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$GiteaBaseUrl</w:t>
      </w:r>
      <w:r>
        <w:rPr>
          <w:rStyle w:val="NormalTok"/>
        </w:rPr>
        <w:t xml:space="preserve"> </w:t>
      </w:r>
      <w:r>
        <w:rPr>
          <w:rStyle w:val="OperatorTok"/>
        </w:rPr>
        <w:t xml:space="preserve">=</w:t>
      </w:r>
      <w:r>
        <w:rPr>
          <w:rStyle w:val="NormalTok"/>
        </w:rPr>
        <w:t xml:space="preserve"> </w:t>
      </w:r>
      <w:r>
        <w:rPr>
          <w:rStyle w:val="VariableTok"/>
        </w:rPr>
        <w:t xml:space="preserve">$env</w:t>
      </w:r>
      <w:r>
        <w:rPr>
          <w:rStyle w:val="OperatorTok"/>
        </w:rPr>
        <w:t xml:space="preserve">:</w:t>
      </w:r>
      <w:r>
        <w:rPr>
          <w:rStyle w:val="VariableTok"/>
        </w:rPr>
        <w:t xml:space="preserve">FMP_GITEA_URL</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$RepoOwner</w:t>
      </w:r>
      <w:r>
        <w:rPr>
          <w:rStyle w:val="NormalTok"/>
        </w:rPr>
        <w:t xml:space="preserve">    </w:t>
      </w:r>
      <w:r>
        <w:rPr>
          <w:rStyle w:val="OperatorTok"/>
        </w:rPr>
        <w:t xml:space="preserve">=</w:t>
      </w:r>
      <w:r>
        <w:rPr>
          <w:rStyle w:val="NormalTok"/>
        </w:rPr>
        <w:t xml:space="preserve"> </w:t>
      </w:r>
      <w:r>
        <w:rPr>
          <w:rStyle w:val="VariableTok"/>
        </w:rPr>
        <w:t xml:space="preserve">$env</w:t>
      </w:r>
      <w:r>
        <w:rPr>
          <w:rStyle w:val="OperatorTok"/>
        </w:rPr>
        <w:t xml:space="preserve">:</w:t>
      </w:r>
      <w:r>
        <w:rPr>
          <w:rStyle w:val="VariableTok"/>
        </w:rPr>
        <w:t xml:space="preserve">FMP_GITEA_OWNER</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$RepoName</w:t>
      </w:r>
      <w:r>
        <w:rPr>
          <w:rStyle w:val="NormalTok"/>
        </w:rPr>
        <w:t xml:space="preserve">     </w:t>
      </w:r>
      <w:r>
        <w:rPr>
          <w:rStyle w:val="OperatorTok"/>
        </w:rPr>
        <w:t xml:space="preserve">=</w:t>
      </w:r>
      <w:r>
        <w:rPr>
          <w:rStyle w:val="NormalTok"/>
        </w:rPr>
        <w:t xml:space="preserve"> </w:t>
      </w:r>
      <w:r>
        <w:rPr>
          <w:rStyle w:val="StringTok"/>
        </w:rPr>
        <w:t xml:space="preserve">'fmp-identity-baseline'</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$ApiToken</w:t>
      </w:r>
      <w:r>
        <w:rPr>
          <w:rStyle w:val="NormalTok"/>
        </w:rPr>
        <w:t xml:space="preserve">     </w:t>
      </w:r>
      <w:r>
        <w:rPr>
          <w:rStyle w:val="OperatorTok"/>
        </w:rPr>
        <w:t xml:space="preserve">=</w:t>
      </w:r>
      <w:r>
        <w:rPr>
          <w:rStyle w:val="NormalTok"/>
        </w:rPr>
        <w:t xml:space="preserve"> </w:t>
      </w:r>
      <w:r>
        <w:rPr>
          <w:rStyle w:val="VariableTok"/>
        </w:rPr>
        <w:t xml:space="preserve">$env</w:t>
      </w:r>
      <w:r>
        <w:rPr>
          <w:rStyle w:val="OperatorTok"/>
        </w:rPr>
        <w:t xml:space="preserve">:</w:t>
      </w:r>
      <w:r>
        <w:rPr>
          <w:rStyle w:val="VariableTok"/>
        </w:rPr>
        <w:t xml:space="preserve">FMP_GITEA_TOKEN</w:t>
      </w:r>
      <w:r>
        <w:br/>
      </w:r>
      <w:r>
        <w:rPr>
          <w:rStyle w:val="NormalTok"/>
        </w:rPr>
        <w:t xml:space="preserve">    </w:t>
      </w:r>
      <w:r>
        <w:rPr>
          <w:rStyle w:val="OperatorTok"/>
        </w:rPr>
        <w:t xml:space="preserve">)</w:t>
      </w:r>
      <w:r>
        <w:br/>
      </w:r>
      <w:r>
        <w:br/>
      </w:r>
      <w:r>
        <w:rPr>
          <w:rStyle w:val="NormalTok"/>
        </w:rPr>
        <w:t xml:space="preserve">    </w:t>
      </w:r>
      <w:r>
        <w:rPr>
          <w:rStyle w:val="VariableTok"/>
        </w:rPr>
        <w:t xml:space="preserve">$severityLabel</w:t>
      </w:r>
      <w:r>
        <w:rPr>
          <w:rStyle w:val="NormalTok"/>
        </w:rPr>
        <w:t xml:space="preserve"> </w:t>
      </w:r>
      <w:r>
        <w:rPr>
          <w:rStyle w:val="OperatorTok"/>
        </w:rPr>
        <w:t xml:space="preserve">=</w:t>
      </w:r>
      <w:r>
        <w:rPr>
          <w:rStyle w:val="NormalTok"/>
        </w:rPr>
        <w:t xml:space="preserve"> </w:t>
      </w:r>
      <w:r>
        <w:rPr>
          <w:rStyle w:val="StringTok"/>
        </w:rPr>
        <w:t xml:space="preserve">"priority/</w:t>
      </w:r>
      <w:r>
        <w:rPr>
          <w:rStyle w:val="OperatorTok"/>
        </w:rPr>
        <w:t xml:space="preserve">$(</w:t>
      </w:r>
      <w:r>
        <w:rPr>
          <w:rStyle w:val="VariableTok"/>
        </w:rPr>
        <w:t xml:space="preserve">$Severity</w:t>
      </w:r>
      <w:r>
        <w:rPr>
          <w:rStyle w:val="OperatorTok"/>
        </w:rPr>
        <w:t xml:space="preserve">.</w:t>
      </w:r>
      <w:r>
        <w:rPr>
          <w:rStyle w:val="FunctionTok"/>
        </w:rPr>
        <w:t xml:space="preserve">ToLower</w:t>
      </w:r>
      <w:r>
        <w:rPr>
          <w:rStyle w:val="OperatorTok"/>
        </w:rPr>
        <w:t xml:space="preserve">()</w:t>
      </w:r>
      <w:r>
        <w:rPr>
          <w:rStyle w:val="StringTok"/>
        </w:rPr>
        <w:t xml:space="preserve">)"</w:t>
      </w:r>
      <w:r>
        <w:br/>
      </w:r>
      <w:r>
        <w:rPr>
          <w:rStyle w:val="NormalTok"/>
        </w:rPr>
        <w:t xml:space="preserve">    </w:t>
      </w:r>
      <w:r>
        <w:rPr>
          <w:rStyle w:val="VariableTok"/>
        </w:rPr>
        <w:t xml:space="preserve">$labelIds</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Get-FMPGiteaLabelId </w:t>
      </w:r>
      <w:r>
        <w:rPr>
          <w:rStyle w:val="OperatorTok"/>
        </w:rPr>
        <w:t xml:space="preserve">-</w:t>
      </w:r>
      <w:r>
        <w:rPr>
          <w:rStyle w:val="NormalTok"/>
        </w:rPr>
        <w:t xml:space="preserve">Name </w:t>
      </w:r>
      <w:r>
        <w:rPr>
          <w:rStyle w:val="VariableTok"/>
        </w:rPr>
        <w:t xml:space="preserve">$severityLabel</w:t>
      </w:r>
      <w:r>
        <w:rPr>
          <w:rStyle w:val="NormalTok"/>
        </w:rPr>
        <w:t xml:space="preserve">  </w:t>
      </w:r>
      <w:r>
        <w:rPr>
          <w:rStyle w:val="OperatorTok"/>
        </w:rPr>
        <w:t xml:space="preserve">-</w:t>
      </w:r>
      <w:r>
        <w:rPr>
          <w:rStyle w:val="NormalTok"/>
        </w:rPr>
        <w:t xml:space="preserve">GiteaBaseUrl </w:t>
      </w:r>
      <w:r>
        <w:rPr>
          <w:rStyle w:val="VariableTok"/>
        </w:rPr>
        <w:t xml:space="preserve">$GiteaBaseUrl</w:t>
      </w:r>
      <w:r>
        <w:rPr>
          <w:rStyle w:val="NormalTok"/>
        </w:rPr>
        <w:t xml:space="preserve"> </w:t>
      </w:r>
      <w:r>
        <w:rPr>
          <w:rStyle w:val="OperatorTok"/>
        </w:rPr>
        <w:t xml:space="preserve">-</w:t>
      </w:r>
      <w:r>
        <w:rPr>
          <w:rStyle w:val="NormalTok"/>
        </w:rPr>
        <w:t xml:space="preserve">RepoOwner </w:t>
      </w:r>
      <w:r>
        <w:rPr>
          <w:rStyle w:val="VariableTok"/>
        </w:rPr>
        <w:t xml:space="preserve">$RepoOwner</w:t>
      </w:r>
      <w:r>
        <w:rPr>
          <w:rStyle w:val="NormalTok"/>
        </w:rPr>
        <w:t xml:space="preserve"> </w:t>
      </w:r>
      <w:r>
        <w:rPr>
          <w:rStyle w:val="OperatorTok"/>
        </w:rPr>
        <w:t xml:space="preserve">-</w:t>
      </w:r>
      <w:r>
        <w:rPr>
          <w:rStyle w:val="NormalTok"/>
        </w:rPr>
        <w:t xml:space="preserve">RepoName </w:t>
      </w:r>
      <w:r>
        <w:rPr>
          <w:rStyle w:val="VariableTok"/>
        </w:rPr>
        <w:t xml:space="preserve">$RepoName</w:t>
      </w:r>
      <w:r>
        <w:rPr>
          <w:rStyle w:val="NormalTok"/>
        </w:rPr>
        <w:t xml:space="preserve"> </w:t>
      </w:r>
      <w:r>
        <w:rPr>
          <w:rStyle w:val="OperatorTok"/>
        </w:rPr>
        <w:t xml:space="preserve">-</w:t>
      </w:r>
      <w:r>
        <w:rPr>
          <w:rStyle w:val="NormalTok"/>
        </w:rPr>
        <w:t xml:space="preserve">ApiToken </w:t>
      </w:r>
      <w:r>
        <w:rPr>
          <w:rStyle w:val="VariableTok"/>
        </w:rPr>
        <w:t xml:space="preserve">$ApiToken</w:t>
      </w:r>
      <w:r>
        <w:br/>
      </w:r>
      <w:r>
        <w:rPr>
          <w:rStyle w:val="NormalTok"/>
        </w:rPr>
        <w:t xml:space="preserve">        Get-FMPGiteaLabelId </w:t>
      </w:r>
      <w:r>
        <w:rPr>
          <w:rStyle w:val="OperatorTok"/>
        </w:rPr>
        <w:t xml:space="preserve">-</w:t>
      </w:r>
      <w:r>
        <w:rPr>
          <w:rStyle w:val="NormalTok"/>
        </w:rPr>
        <w:t xml:space="preserve">Name </w:t>
      </w:r>
      <w:r>
        <w:rPr>
          <w:rStyle w:val="StringTok"/>
        </w:rPr>
        <w:t xml:space="preserve">'identity-drift'</w:t>
      </w:r>
      <w:r>
        <w:rPr>
          <w:rStyle w:val="NormalTok"/>
        </w:rPr>
        <w:t xml:space="preserve"> </w:t>
      </w:r>
      <w:r>
        <w:rPr>
          <w:rStyle w:val="OperatorTok"/>
        </w:rPr>
        <w:t xml:space="preserve">-</w:t>
      </w:r>
      <w:r>
        <w:rPr>
          <w:rStyle w:val="NormalTok"/>
        </w:rPr>
        <w:t xml:space="preserve">GiteaBaseUrl </w:t>
      </w:r>
      <w:r>
        <w:rPr>
          <w:rStyle w:val="VariableTok"/>
        </w:rPr>
        <w:t xml:space="preserve">$GiteaBaseUrl</w:t>
      </w:r>
      <w:r>
        <w:rPr>
          <w:rStyle w:val="NormalTok"/>
        </w:rPr>
        <w:t xml:space="preserve"> </w:t>
      </w:r>
      <w:r>
        <w:rPr>
          <w:rStyle w:val="OperatorTok"/>
        </w:rPr>
        <w:t xml:space="preserve">-</w:t>
      </w:r>
      <w:r>
        <w:rPr>
          <w:rStyle w:val="NormalTok"/>
        </w:rPr>
        <w:t xml:space="preserve">RepoOwner </w:t>
      </w:r>
      <w:r>
        <w:rPr>
          <w:rStyle w:val="VariableTok"/>
        </w:rPr>
        <w:t xml:space="preserve">$RepoOwner</w:t>
      </w:r>
      <w:r>
        <w:rPr>
          <w:rStyle w:val="NormalTok"/>
        </w:rPr>
        <w:t xml:space="preserve"> </w:t>
      </w:r>
      <w:r>
        <w:rPr>
          <w:rStyle w:val="OperatorTok"/>
        </w:rPr>
        <w:t xml:space="preserve">-</w:t>
      </w:r>
      <w:r>
        <w:rPr>
          <w:rStyle w:val="NormalTok"/>
        </w:rPr>
        <w:t xml:space="preserve">RepoName </w:t>
      </w:r>
      <w:r>
        <w:rPr>
          <w:rStyle w:val="VariableTok"/>
        </w:rPr>
        <w:t xml:space="preserve">$RepoName</w:t>
      </w:r>
      <w:r>
        <w:rPr>
          <w:rStyle w:val="NormalTok"/>
        </w:rPr>
        <w:t xml:space="preserve"> </w:t>
      </w:r>
      <w:r>
        <w:rPr>
          <w:rStyle w:val="OperatorTok"/>
        </w:rPr>
        <w:t xml:space="preserve">-</w:t>
      </w:r>
      <w:r>
        <w:rPr>
          <w:rStyle w:val="NormalTok"/>
        </w:rPr>
        <w:t xml:space="preserve">ApiToken </w:t>
      </w:r>
      <w:r>
        <w:rPr>
          <w:rStyle w:val="VariableTok"/>
        </w:rPr>
        <w:t xml:space="preserve">$ApiToken</w:t>
      </w:r>
      <w:r>
        <w:br/>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NormalTok"/>
        </w:rPr>
        <w:t xml:space="preserve"> </w:t>
      </w:r>
      <w:r>
        <w:rPr>
          <w:rStyle w:val="OperatorTok"/>
        </w:rPr>
        <w:t xml:space="preserve">}</w:t>
      </w:r>
      <w:r>
        <w:br/>
      </w:r>
      <w:r>
        <w:br/>
      </w:r>
      <w:r>
        <w:rPr>
          <w:rStyle w:val="NormalTok"/>
        </w:rPr>
        <w:t xml:space="preserve">    </w:t>
      </w:r>
      <w:r>
        <w:rPr>
          <w:rStyle w:val="VariableTok"/>
        </w:rPr>
        <w:t xml:space="preserve">$fence</w:t>
      </w:r>
      <w:r>
        <w:rPr>
          <w:rStyle w:val="NormalTok"/>
        </w:rPr>
        <w:t xml:space="preserve"> </w:t>
      </w:r>
      <w:r>
        <w:rPr>
          <w:rStyle w:val="OperatorTok"/>
        </w:rPr>
        <w:t xml:space="preserve">=</w:t>
      </w:r>
      <w:r>
        <w:rPr>
          <w:rStyle w:val="NormalTok"/>
        </w:rPr>
        <w:t xml:space="preserve"> </w:t>
      </w:r>
      <w:r>
        <w:rPr>
          <w:rStyle w:val="StringTok"/>
        </w:rPr>
        <w:t xml:space="preserve">'```'</w:t>
      </w:r>
      <w:r>
        <w:br/>
      </w:r>
      <w:r>
        <w:rPr>
          <w:rStyle w:val="NormalTok"/>
        </w:rPr>
        <w:t xml:space="preserve">    </w:t>
      </w:r>
      <w:r>
        <w:rPr>
          <w:rStyle w:val="VariableTok"/>
        </w:rPr>
        <w:t xml:space="preserve">$detected</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Get-Date</w:t>
      </w:r>
      <w:r>
        <w:rPr>
          <w:rStyle w:val="OperatorTok"/>
        </w:rPr>
        <w:t xml:space="preserve">).</w:t>
      </w:r>
      <w:r>
        <w:rPr>
          <w:rStyle w:val="FunctionTok"/>
        </w:rPr>
        <w:t xml:space="preserve">ToUniversalTime</w:t>
      </w:r>
      <w:r>
        <w:rPr>
          <w:rStyle w:val="OperatorTok"/>
        </w:rPr>
        <w:t xml:space="preserve">().</w:t>
      </w:r>
      <w:r>
        <w:rPr>
          <w:rStyle w:val="FunctionTok"/>
        </w:rPr>
        <w:t xml:space="preserve">ToString</w:t>
      </w:r>
      <w:r>
        <w:rPr>
          <w:rStyle w:val="OperatorTok"/>
        </w:rPr>
        <w:t xml:space="preserve">(</w:t>
      </w:r>
      <w:r>
        <w:rPr>
          <w:rStyle w:val="StringTok"/>
        </w:rPr>
        <w:t xml:space="preserve">'yyyy-MM-dd HH:mm:ss'</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 UTC'</w:t>
      </w:r>
      <w:r>
        <w:br/>
      </w:r>
      <w:r>
        <w:rPr>
          <w:rStyle w:val="NormalTok"/>
        </w:rPr>
        <w:t xml:space="preserve">    </w:t>
      </w:r>
      <w:r>
        <w:rPr>
          <w:rStyle w:val="VariableTok"/>
        </w:rPr>
        <w:t xml:space="preserve">$issueBody</w:t>
      </w:r>
      <w:r>
        <w:rPr>
          <w:rStyle w:val="NormalTok"/>
        </w:rPr>
        <w:t xml:space="preserve"> </w:t>
      </w:r>
      <w:r>
        <w:rPr>
          <w:rStyle w:val="OperatorTok"/>
        </w:rPr>
        <w:t xml:space="preserve">=</w:t>
      </w:r>
      <w:r>
        <w:rPr>
          <w:rStyle w:val="NormalTok"/>
        </w:rPr>
        <w:t xml:space="preserve"> </w:t>
      </w:r>
      <w:r>
        <w:rPr>
          <w:rStyle w:val="VerbatimStringTok"/>
        </w:rPr>
        <w:t xml:space="preserve">@"</w:t>
      </w:r>
      <w:r>
        <w:br/>
      </w:r>
      <w:r>
        <w:rPr>
          <w:rStyle w:val="VerbatimStringTok"/>
        </w:rPr>
        <w:t xml:space="preserve">## Identity drift detection report</w:t>
      </w:r>
      <w:r>
        <w:br/>
      </w:r>
      <w:r>
        <w:br/>
      </w:r>
      <w:r>
        <w:rPr>
          <w:rStyle w:val="VerbatimStringTok"/>
        </w:rPr>
        <w:t xml:space="preserve">**Detected:** </w:t>
      </w:r>
      <w:r>
        <w:rPr>
          <w:rStyle w:val="VariableTok"/>
        </w:rPr>
        <w:t xml:space="preserve">$detected</w:t>
      </w:r>
      <w:r>
        <w:br/>
      </w:r>
      <w:r>
        <w:rPr>
          <w:rStyle w:val="VerbatimStringTok"/>
        </w:rPr>
        <w:t xml:space="preserve">**Severity:** </w:t>
      </w:r>
      <w:r>
        <w:rPr>
          <w:rStyle w:val="VariableTok"/>
        </w:rPr>
        <w:t xml:space="preserve">$Severity</w:t>
      </w:r>
      <w:r>
        <w:br/>
      </w:r>
      <w:r>
        <w:rPr>
          <w:rStyle w:val="VerbatimStringTok"/>
        </w:rPr>
        <w:t xml:space="preserve">**Summary:** </w:t>
      </w:r>
      <w:r>
        <w:rPr>
          <w:rStyle w:val="VariableTok"/>
        </w:rPr>
        <w:t xml:space="preserve">$DriftSummary</w:t>
      </w:r>
      <w:r>
        <w:br/>
      </w:r>
      <w:r>
        <w:br/>
      </w:r>
      <w:r>
        <w:rPr>
          <w:rStyle w:val="VerbatimStringTok"/>
        </w:rPr>
        <w:t xml:space="preserve">### Diff</w:t>
      </w:r>
      <w:r>
        <w:br/>
      </w:r>
      <w:r>
        <w:br/>
      </w:r>
      <w:r>
        <w:rPr>
          <w:rStyle w:val="PreprocessorTok"/>
        </w:rPr>
        <w:t xml:space="preserve">${</w:t>
      </w:r>
      <w:r>
        <w:rPr>
          <w:rStyle w:val="VariableTok"/>
        </w:rPr>
        <w:t xml:space="preserve">fence</w:t>
      </w:r>
      <w:r>
        <w:rPr>
          <w:rStyle w:val="PreprocessorTok"/>
        </w:rPr>
        <w:t xml:space="preserve">}</w:t>
      </w:r>
      <w:r>
        <w:rPr>
          <w:rStyle w:val="VerbatimStringTok"/>
        </w:rPr>
        <w:t xml:space="preserve">json</w:t>
      </w:r>
      <w:r>
        <w:br/>
      </w:r>
      <w:r>
        <w:rPr>
          <w:rStyle w:val="VariableTok"/>
        </w:rPr>
        <w:t xml:space="preserve">$DiffContent</w:t>
      </w:r>
      <w:r>
        <w:br/>
      </w:r>
      <w:r>
        <w:rPr>
          <w:rStyle w:val="PreprocessorTok"/>
        </w:rPr>
        <w:t xml:space="preserve">${</w:t>
      </w:r>
      <w:r>
        <w:rPr>
          <w:rStyle w:val="VariableTok"/>
        </w:rPr>
        <w:t xml:space="preserve">fence</w:t>
      </w:r>
      <w:r>
        <w:rPr>
          <w:rStyle w:val="PreprocessorTok"/>
        </w:rPr>
        <w:t xml:space="preserve">}</w:t>
      </w:r>
      <w:r>
        <w:br/>
      </w:r>
      <w:r>
        <w:br/>
      </w:r>
      <w:r>
        <w:rPr>
          <w:rStyle w:val="VerbatimStringTok"/>
        </w:rPr>
        <w:t xml:space="preserve">### Recommended actions</w:t>
      </w:r>
      <w:r>
        <w:br/>
      </w:r>
      <w:r>
        <w:br/>
      </w:r>
      <w:r>
        <w:rPr>
          <w:rStyle w:val="VerbatimStringTok"/>
        </w:rPr>
        <w:t xml:space="preserve">- Review the diff for unauthorized changes.</w:t>
      </w:r>
      <w:r>
        <w:br/>
      </w:r>
      <w:r>
        <w:rPr>
          <w:rStyle w:val="VerbatimStringTok"/>
        </w:rPr>
        <w:t xml:space="preserve">- Cross-check against change management records.</w:t>
      </w:r>
      <w:r>
        <w:br/>
      </w:r>
      <w:r>
        <w:rPr>
          <w:rStyle w:val="VerbatimStringTok"/>
        </w:rPr>
        <w:t xml:space="preserve">- Fix the source record or rule for unauthorized drift; update the baseline only for approved changes.</w:t>
      </w:r>
      <w:r>
        <w:br/>
      </w:r>
      <w:r>
        <w:rPr>
          <w:rStyle w:val="VerbatimStringTok"/>
        </w:rPr>
        <w:t xml:space="preserve">- Commit the updated baseline to Git.</w:t>
      </w:r>
      <w:r>
        <w:br/>
      </w:r>
      <w:r>
        <w:br/>
      </w:r>
      <w:r>
        <w:rPr>
          <w:rStyle w:val="VerbatimStringTok"/>
        </w:rPr>
        <w:t xml:space="preserve">*Generated by Invoke-FMPIdentityAssessment*</w:t>
      </w:r>
      <w:r>
        <w:br/>
      </w:r>
      <w:r>
        <w:rPr>
          <w:rStyle w:val="VerbatimStringTok"/>
        </w:rPr>
        <w:t xml:space="preserve">"@</w:t>
      </w:r>
      <w:r>
        <w:br/>
      </w:r>
      <w:r>
        <w:br/>
      </w:r>
      <w:r>
        <w:rPr>
          <w:rStyle w:val="NormalTok"/>
        </w:rPr>
        <w:t xml:space="preserve">    </w:t>
      </w:r>
      <w:r>
        <w:rPr>
          <w:rStyle w:val="VariableTok"/>
        </w:rPr>
        <w:t xml:space="preserve">$body</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title  </w:t>
      </w:r>
      <w:r>
        <w:rPr>
          <w:rStyle w:val="OperatorTok"/>
        </w:rPr>
        <w:t xml:space="preserve">=</w:t>
      </w:r>
      <w:r>
        <w:rPr>
          <w:rStyle w:val="NormalTok"/>
        </w:rPr>
        <w:t xml:space="preserve"> </w:t>
      </w:r>
      <w:r>
        <w:rPr>
          <w:rStyle w:val="StringTok"/>
        </w:rPr>
        <w:t xml:space="preserve">"[Identity Drift] </w:t>
      </w:r>
      <w:r>
        <w:rPr>
          <w:rStyle w:val="VariableTok"/>
        </w:rPr>
        <w:t xml:space="preserve">$DriftSummary</w:t>
      </w:r>
      <w:r>
        <w:rPr>
          <w:rStyle w:val="StringTok"/>
        </w:rPr>
        <w:t xml:space="preserve"> - </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'yyyy-MM-dd'</w:t>
      </w:r>
      <w:r>
        <w:rPr>
          <w:rStyle w:val="OperatorTok"/>
        </w:rPr>
        <w:t xml:space="preserve">)</w:t>
      </w:r>
      <w:r>
        <w:rPr>
          <w:rStyle w:val="StringTok"/>
        </w:rPr>
        <w:t xml:space="preserve">"</w:t>
      </w:r>
      <w:r>
        <w:br/>
      </w:r>
      <w:r>
        <w:rPr>
          <w:rStyle w:val="NormalTok"/>
        </w:rPr>
        <w:t xml:space="preserve">        body   </w:t>
      </w:r>
      <w:r>
        <w:rPr>
          <w:rStyle w:val="OperatorTok"/>
        </w:rPr>
        <w:t xml:space="preserve">=</w:t>
      </w:r>
      <w:r>
        <w:rPr>
          <w:rStyle w:val="NormalTok"/>
        </w:rPr>
        <w:t xml:space="preserve"> </w:t>
      </w:r>
      <w:r>
        <w:rPr>
          <w:rStyle w:val="VariableTok"/>
        </w:rPr>
        <w:t xml:space="preserve">$issueBody</w:t>
      </w:r>
      <w:r>
        <w:br/>
      </w:r>
      <w:r>
        <w:rPr>
          <w:rStyle w:val="NormalTok"/>
        </w:rPr>
        <w:t xml:space="preserve">        labels </w:t>
      </w:r>
      <w:r>
        <w:rPr>
          <w:rStyle w:val="OperatorTok"/>
        </w:rPr>
        <w:t xml:space="preserve">=</w:t>
      </w:r>
      <w:r>
        <w:rPr>
          <w:rStyle w:val="NormalTok"/>
        </w:rPr>
        <w:t xml:space="preserve"> </w:t>
      </w:r>
      <w:r>
        <w:rPr>
          <w:rStyle w:val="OperatorTok"/>
        </w:rPr>
        <w:t xml:space="preserve">@(</w:t>
      </w:r>
      <w:r>
        <w:rPr>
          <w:rStyle w:val="VariableTok"/>
        </w:rPr>
        <w:t xml:space="preserve">$labelIds</w:t>
      </w:r>
      <w:r>
        <w:rPr>
          <w:rStyle w:val="OperatorTok"/>
        </w:rPr>
        <w:t xml:space="preserve">)</w:t>
      </w:r>
      <w:r>
        <w:br/>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5</w:t>
      </w:r>
      <w:r>
        <w:br/>
      </w:r>
      <w:r>
        <w:br/>
      </w:r>
      <w:r>
        <w:rPr>
          <w:rStyle w:val="NormalTok"/>
        </w:rPr>
        <w:t xml:space="preserve">    </w:t>
      </w:r>
      <w:r>
        <w:rPr>
          <w:rStyle w:val="VariableTok"/>
        </w:rPr>
        <w:t xml:space="preserve">$headers</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Authorization </w:t>
      </w:r>
      <w:r>
        <w:rPr>
          <w:rStyle w:val="OperatorTok"/>
        </w:rPr>
        <w:t xml:space="preserve">=</w:t>
      </w:r>
      <w:r>
        <w:rPr>
          <w:rStyle w:val="NormalTok"/>
        </w:rPr>
        <w:t xml:space="preserve"> </w:t>
      </w:r>
      <w:r>
        <w:rPr>
          <w:rStyle w:val="StringTok"/>
        </w:rPr>
        <w:t xml:space="preserve">"token </w:t>
      </w:r>
      <w:r>
        <w:rPr>
          <w:rStyle w:val="VariableTok"/>
        </w:rPr>
        <w:t xml:space="preserve">$ApiToken</w:t>
      </w:r>
      <w:r>
        <w:rPr>
          <w:rStyle w:val="StringTok"/>
        </w:rPr>
        <w:t xml:space="preserve">"</w:t>
      </w:r>
      <w:r>
        <w:rPr>
          <w:rStyle w:val="OperatorTok"/>
        </w:rPr>
        <w:t xml:space="preserve">;</w:t>
      </w:r>
      <w:r>
        <w:rPr>
          <w:rStyle w:val="NormalTok"/>
        </w:rPr>
        <w:t xml:space="preserve"> </w:t>
      </w:r>
      <w:r>
        <w:rPr>
          <w:rStyle w:val="StringTok"/>
        </w:rPr>
        <w:t xml:space="preserve">'Content-Type'</w:t>
      </w:r>
      <w:r>
        <w:rPr>
          <w:rStyle w:val="NormalTok"/>
        </w:rPr>
        <w:t xml:space="preserve"> </w:t>
      </w:r>
      <w:r>
        <w:rPr>
          <w:rStyle w:val="OperatorTok"/>
        </w:rPr>
        <w:t xml:space="preserve">=</w:t>
      </w:r>
      <w:r>
        <w:rPr>
          <w:rStyle w:val="NormalTok"/>
        </w:rPr>
        <w:t xml:space="preserve"> </w:t>
      </w:r>
      <w:r>
        <w:rPr>
          <w:rStyle w:val="StringTok"/>
        </w:rPr>
        <w:t xml:space="preserve">'application/json'</w:t>
      </w:r>
      <w:r>
        <w:rPr>
          <w:rStyle w:val="NormalTok"/>
        </w:rPr>
        <w:t xml:space="preserve"> </w:t>
      </w:r>
      <w:r>
        <w:rPr>
          <w:rStyle w:val="OperatorTok"/>
        </w:rPr>
        <w:t xml:space="preserve">}</w:t>
      </w:r>
      <w:r>
        <w:br/>
      </w:r>
      <w:r>
        <w:rPr>
          <w:rStyle w:val="NormalTok"/>
        </w:rPr>
        <w:t xml:space="preserve">    </w:t>
      </w:r>
      <w:r>
        <w:rPr>
          <w:rStyle w:val="VariableTok"/>
        </w:rPr>
        <w:t xml:space="preserve">$uri</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$GiteaBaseUrl</w:t>
      </w:r>
      <w:r>
        <w:rPr>
          <w:rStyle w:val="StringTok"/>
        </w:rPr>
        <w:t xml:space="preserve">/api/v1/repos/</w:t>
      </w:r>
      <w:r>
        <w:rPr>
          <w:rStyle w:val="VariableTok"/>
        </w:rPr>
        <w:t xml:space="preserve">$RepoOwner</w:t>
      </w:r>
      <w:r>
        <w:rPr>
          <w:rStyle w:val="StringTok"/>
        </w:rPr>
        <w:t xml:space="preserve">/</w:t>
      </w:r>
      <w:r>
        <w:rPr>
          <w:rStyle w:val="VariableTok"/>
        </w:rPr>
        <w:t xml:space="preserve">$RepoName</w:t>
      </w:r>
      <w:r>
        <w:rPr>
          <w:rStyle w:val="StringTok"/>
        </w:rPr>
        <w:t xml:space="preserve">/issues"</w:t>
      </w:r>
      <w:r>
        <w:br/>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$PSCmdlet</w:t>
      </w:r>
      <w:r>
        <w:rPr>
          <w:rStyle w:val="OperatorTok"/>
        </w:rPr>
        <w:t xml:space="preserve">.</w:t>
      </w:r>
      <w:r>
        <w:rPr>
          <w:rStyle w:val="FunctionTok"/>
        </w:rPr>
        <w:t xml:space="preserve">ShouldProcess</w:t>
      </w:r>
      <w:r>
        <w:rPr>
          <w:rStyle w:val="OperatorTok"/>
        </w:rPr>
        <w:t xml:space="preserve">(</w:t>
      </w:r>
      <w:r>
        <w:rPr>
          <w:rStyle w:val="VariableTok"/>
        </w:rPr>
        <w:t xml:space="preserve">$uri</w:t>
      </w:r>
      <w:r>
        <w:rPr>
          <w:rStyle w:val="OperatorTok"/>
        </w:rPr>
        <w:t xml:space="preserve">,</w:t>
      </w:r>
      <w:r>
        <w:rPr>
          <w:rStyle w:val="NormalTok"/>
        </w:rPr>
        <w:t xml:space="preserve"> </w:t>
      </w:r>
      <w:r>
        <w:rPr>
          <w:rStyle w:val="StringTok"/>
        </w:rPr>
        <w:t xml:space="preserve">'Create drift issue'</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ControlFlowTok"/>
        </w:rPr>
        <w:t xml:space="preserve">try</w:t>
      </w:r>
      <w:r>
        <w:rPr>
          <w:rStyle w:val="NormalTok"/>
        </w:rPr>
        <w:t xml:space="preserve"> </w:t>
      </w:r>
      <w:r>
        <w:rPr>
          <w:rStyle w:val="OperatorTok"/>
        </w:rPr>
        <w:t xml:space="preserve">{</w:t>
      </w:r>
      <w:r>
        <w:br/>
      </w:r>
      <w:r>
        <w:rPr>
          <w:rStyle w:val="NormalTok"/>
        </w:rPr>
        <w:t xml:space="preserve">            </w:t>
      </w:r>
      <w:r>
        <w:rPr>
          <w:rStyle w:val="VariableTok"/>
        </w:rPr>
        <w:t xml:space="preserve">$response</w:t>
      </w:r>
      <w:r>
        <w:rPr>
          <w:rStyle w:val="NormalTok"/>
        </w:rPr>
        <w:t xml:space="preserve"> </w:t>
      </w:r>
      <w:r>
        <w:rPr>
          <w:rStyle w:val="OperatorTok"/>
        </w:rPr>
        <w:t xml:space="preserve">=</w:t>
      </w:r>
      <w:r>
        <w:rPr>
          <w:rStyle w:val="NormalTok"/>
        </w:rPr>
        <w:t xml:space="preserve"> </w:t>
      </w:r>
      <w:r>
        <w:rPr>
          <w:rStyle w:val="FunctionTok"/>
        </w:rPr>
        <w:t xml:space="preserve">Invoke-RestMethod</w:t>
      </w:r>
      <w:r>
        <w:rPr>
          <w:rStyle w:val="NormalTok"/>
        </w:rPr>
        <w:t xml:space="preserve"> </w:t>
      </w:r>
      <w:r>
        <w:rPr>
          <w:rStyle w:val="OperatorTok"/>
        </w:rPr>
        <w:t xml:space="preserve">-</w:t>
      </w:r>
      <w:r>
        <w:rPr>
          <w:rStyle w:val="NormalTok"/>
        </w:rPr>
        <w:t xml:space="preserve">Uri </w:t>
      </w:r>
      <w:r>
        <w:rPr>
          <w:rStyle w:val="VariableTok"/>
        </w:rPr>
        <w:t xml:space="preserve">$uri</w:t>
      </w:r>
      <w:r>
        <w:rPr>
          <w:rStyle w:val="NormalTok"/>
        </w:rPr>
        <w:t xml:space="preserve"> </w:t>
      </w:r>
      <w:r>
        <w:rPr>
          <w:rStyle w:val="OperatorTok"/>
        </w:rPr>
        <w:t xml:space="preserve">-</w:t>
      </w:r>
      <w:r>
        <w:rPr>
          <w:rStyle w:val="NormalTok"/>
        </w:rPr>
        <w:t xml:space="preserve">Method Post </w:t>
      </w:r>
      <w:r>
        <w:rPr>
          <w:rStyle w:val="OperatorTok"/>
        </w:rPr>
        <w:t xml:space="preserve">-</w:t>
      </w:r>
      <w:r>
        <w:rPr>
          <w:rStyle w:val="NormalTok"/>
        </w:rPr>
        <w:t xml:space="preserve">Headers </w:t>
      </w:r>
      <w:r>
        <w:rPr>
          <w:rStyle w:val="VariableTok"/>
        </w:rPr>
        <w:t xml:space="preserve">$headers</w:t>
      </w:r>
      <w:r>
        <w:rPr>
          <w:rStyle w:val="NormalTok"/>
        </w:rPr>
        <w:t xml:space="preserve"> </w:t>
      </w:r>
      <w:r>
        <w:rPr>
          <w:rStyle w:val="OperatorTok"/>
        </w:rPr>
        <w:t xml:space="preserve">-</w:t>
      </w:r>
      <w:r>
        <w:rPr>
          <w:rStyle w:val="NormalTok"/>
        </w:rPr>
        <w:t xml:space="preserve">Body </w:t>
      </w:r>
      <w:r>
        <w:rPr>
          <w:rStyle w:val="VariableTok"/>
        </w:rPr>
        <w:t xml:space="preserve">$body</w:t>
      </w:r>
      <w:r>
        <w:br/>
      </w:r>
      <w:r>
        <w:rPr>
          <w:rStyle w:val="NormalTok"/>
        </w:rPr>
        <w:t xml:space="preserve">            </w:t>
      </w:r>
      <w:r>
        <w:rPr>
          <w:rStyle w:val="FunctionTok"/>
        </w:rPr>
        <w:t xml:space="preserve">Write-Host</w:t>
      </w:r>
      <w:r>
        <w:rPr>
          <w:rStyle w:val="NormalTok"/>
        </w:rPr>
        <w:t xml:space="preserve"> </w:t>
      </w:r>
      <w:r>
        <w:rPr>
          <w:rStyle w:val="StringTok"/>
        </w:rPr>
        <w:t xml:space="preserve">"Created issue #</w:t>
      </w:r>
      <w:r>
        <w:rPr>
          <w:rStyle w:val="OperatorTok"/>
        </w:rPr>
        <w:t xml:space="preserve">$(</w:t>
      </w:r>
      <w:r>
        <w:rPr>
          <w:rStyle w:val="VariableTok"/>
        </w:rPr>
        <w:t xml:space="preserve">$response</w:t>
      </w:r>
      <w:r>
        <w:rPr>
          <w:rStyle w:val="OperatorTok"/>
        </w:rPr>
        <w:t xml:space="preserve">.</w:t>
      </w:r>
      <w:r>
        <w:rPr>
          <w:rStyle w:val="FunctionTok"/>
        </w:rPr>
        <w:t xml:space="preserve">number</w:t>
      </w:r>
      <w:r>
        <w:rPr>
          <w:rStyle w:val="OperatorTok"/>
        </w:rPr>
        <w:t xml:space="preserve">)</w:t>
      </w:r>
      <w:r>
        <w:rPr>
          <w:rStyle w:val="StringTok"/>
        </w:rPr>
        <w:t xml:space="preserve">: </w:t>
      </w:r>
      <w:r>
        <w:rPr>
          <w:rStyle w:val="OperatorTok"/>
        </w:rPr>
        <w:t xml:space="preserve">$(</w:t>
      </w:r>
      <w:r>
        <w:rPr>
          <w:rStyle w:val="VariableTok"/>
        </w:rPr>
        <w:t xml:space="preserve">$response</w:t>
      </w:r>
      <w:r>
        <w:rPr>
          <w:rStyle w:val="OperatorTok"/>
        </w:rPr>
        <w:t xml:space="preserve">.</w:t>
      </w:r>
      <w:r>
        <w:rPr>
          <w:rStyle w:val="FunctionTok"/>
        </w:rPr>
        <w:t xml:space="preserve">title</w:t>
      </w:r>
      <w:r>
        <w:rPr>
          <w:rStyle w:val="OperatorTok"/>
        </w:rPr>
        <w:t xml:space="preserve">)</w:t>
      </w:r>
      <w:r>
        <w:rPr>
          <w:rStyle w:val="StringTok"/>
        </w:rPr>
        <w:t xml:space="preserve">"</w:t>
      </w:r>
      <w:r>
        <w:rPr>
          <w:rStyle w:val="NormalTok"/>
        </w:rPr>
        <w:t xml:space="preserve"> </w:t>
      </w:r>
      <w:r>
        <w:rPr>
          <w:rStyle w:val="OperatorTok"/>
        </w:rPr>
        <w:t xml:space="preserve">-</w:t>
      </w:r>
      <w:r>
        <w:rPr>
          <w:rStyle w:val="NormalTok"/>
        </w:rPr>
        <w:t xml:space="preserve">ForegroundColor Green</w:t>
      </w:r>
      <w:r>
        <w:br/>
      </w:r>
      <w:r>
        <w:rPr>
          <w:rStyle w:val="NormalTok"/>
        </w:rPr>
        <w:t xml:space="preserve">            </w:t>
      </w:r>
      <w:r>
        <w:rPr>
          <w:rStyle w:val="ControlFlowTok"/>
        </w:rPr>
        <w:t xml:space="preserve">return</w:t>
      </w:r>
      <w:r>
        <w:rPr>
          <w:rStyle w:val="NormalTok"/>
        </w:rPr>
        <w:t xml:space="preserve"> </w:t>
      </w:r>
      <w:r>
        <w:rPr>
          <w:rStyle w:val="VariableTok"/>
        </w:rPr>
        <w:t xml:space="preserve">$response</w:t>
      </w:r>
      <w:r>
        <w:br/>
      </w:r>
      <w:r>
        <w:rPr>
          <w:rStyle w:val="NormalTok"/>
        </w:rPr>
        <w:t xml:space="preserve">        </w:t>
      </w:r>
      <w:r>
        <w:rPr>
          <w:rStyle w:val="OperatorTok"/>
        </w:rPr>
        <w:t xml:space="preserve">}</w:t>
      </w:r>
      <w:r>
        <w:br/>
      </w:r>
      <w:r>
        <w:rPr>
          <w:rStyle w:val="NormalTok"/>
        </w:rPr>
        <w:t xml:space="preserve">        </w:t>
      </w:r>
      <w:r>
        <w:rPr>
          <w:rStyle w:val="ControlFlowTok"/>
        </w:rPr>
        <w:t xml:space="preserve">catch</w:t>
      </w:r>
      <w:r>
        <w:rPr>
          <w:rStyle w:val="NormalTok"/>
        </w:rPr>
        <w:t xml:space="preserve"> </w:t>
      </w:r>
      <w:r>
        <w:rPr>
          <w:rStyle w:val="OperatorTok"/>
        </w:rPr>
        <w:t xml:space="preserve">{</w:t>
      </w:r>
      <w:r>
        <w:br/>
      </w:r>
      <w:r>
        <w:rPr>
          <w:rStyle w:val="NormalTok"/>
        </w:rPr>
        <w:t xml:space="preserve">            </w:t>
      </w:r>
      <w:r>
        <w:rPr>
          <w:rStyle w:val="FunctionTok"/>
        </w:rPr>
        <w:t xml:space="preserve">Write-Error</w:t>
      </w:r>
      <w:r>
        <w:rPr>
          <w:rStyle w:val="NormalTok"/>
        </w:rPr>
        <w:t xml:space="preserve"> </w:t>
      </w:r>
      <w:r>
        <w:rPr>
          <w:rStyle w:val="StringTok"/>
        </w:rPr>
        <w:t xml:space="preserve">"Failed to create the drift issue: </w:t>
      </w:r>
      <w:r>
        <w:rPr>
          <w:rStyle w:val="VariableTok"/>
        </w:rPr>
        <w:t xml:space="preserve">$_</w:t>
      </w:r>
      <w:r>
        <w:rPr>
          <w:rStyle w:val="String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OperatorTok"/>
        </w:rPr>
        <w:t xml:space="preserve">}</w:t>
      </w:r>
    </w:p>
    <w:bookmarkEnd w:id="77"/>
    <w:bookmarkStart w:id="84" w:name="the-orchestrator"/>
    <w:p>
      <w:pPr>
        <w:pStyle w:val="Heading4"/>
      </w:pPr>
      <w:r>
        <w:t xml:space="preserve">The orchestrator</w:t>
      </w:r>
    </w:p>
    <w:p>
      <w:pPr>
        <w:pStyle w:val="FirstParagraph"/>
      </w:pPr>
      <w:r>
        <w:rPr>
          <w:rStyle w:val="VerbatimChar"/>
        </w:rPr>
        <w:t xml:space="preserve">Invoke-FMPIdentityAssessment</w:t>
      </w:r>
      <w:r>
        <w:t xml:space="preserve"> </w:t>
      </w:r>
      <w:r>
        <w:t xml:space="preserve">runs the inventories, the Entra ID reports, and, with</w:t>
      </w:r>
      <w:r>
        <w:t xml:space="preserve"> </w:t>
      </w:r>
      <w:r>
        <w:rPr>
          <w:rStyle w:val="VerbatimChar"/>
        </w:rPr>
        <w:t xml:space="preserve">-Compare</w:t>
      </w:r>
      <w:r>
        <w:t xml:space="preserve">, a user-level drift comparison against a previous baseline.</w:t>
      </w:r>
      <w:r>
        <w:t xml:space="preserve"> </w:t>
      </w:r>
      <w:r>
        <w:rPr>
          <w:rStyle w:val="VerbatimChar"/>
        </w:rPr>
        <w:t xml:space="preserve">-CommitToGitea</w:t>
      </w:r>
      <w:r>
        <w:t xml:space="preserve"> </w:t>
      </w:r>
      <w:r>
        <w:t xml:space="preserve">opens an issue when drift is found; committing the new baseline to the repository is a separate</w:t>
      </w:r>
      <w:r>
        <w:t xml:space="preserve"> </w:t>
      </w:r>
      <w:r>
        <w:rPr>
          <w:rStyle w:val="VerbatimChar"/>
        </w:rPr>
        <w:t xml:space="preserve">git</w:t>
      </w:r>
      <w:r>
        <w:t xml:space="preserve"> </w:t>
      </w:r>
      <w:r>
        <w:t xml:space="preserve">step in the scheduled job. The earlier version printed an ASCII-art banner of a former program name; it’s been replaced with a plain header.</w:t>
      </w:r>
    </w:p>
    <w:p>
      <w:pPr>
        <w:pStyle w:val="SourceCode"/>
      </w:pPr>
      <w:r>
        <w:rPr>
          <w:rStyle w:val="KeywordTok"/>
        </w:rPr>
        <w:t xml:space="preserve">function</w:t>
      </w:r>
      <w:r>
        <w:rPr>
          <w:rStyle w:val="NormalTok"/>
        </w:rPr>
        <w:t xml:space="preserve"> Invoke-FMPIdentityAssessment </w:t>
      </w:r>
      <w:r>
        <w:rPr>
          <w:rStyle w:val="OperatorTok"/>
        </w:rPr>
        <w:t xml:space="preserve">{</w:t>
      </w:r>
      <w:r>
        <w:br/>
      </w:r>
      <w:r>
        <w:rPr>
          <w:rStyle w:val="NormalTok"/>
        </w:rPr>
        <w:t xml:space="preserve">    </w:t>
      </w:r>
      <w:r>
        <w:rPr>
          <w:rStyle w:val="OperatorTok"/>
        </w:rPr>
        <w:t xml:space="preserve">[</w:t>
      </w:r>
      <w:r>
        <w:rPr>
          <w:rStyle w:val="NormalTok"/>
        </w:rPr>
        <w:t xml:space="preserve">CmdletBinding</w:t>
      </w:r>
      <w:r>
        <w:rPr>
          <w:rStyle w:val="OperatorTok"/>
        </w:rPr>
        <w:t xml:space="preserve">()]</w:t>
      </w:r>
      <w:r>
        <w:br/>
      </w:r>
      <w:r>
        <w:rPr>
          <w:rStyle w:val="NormalTok"/>
        </w:rPr>
        <w:t xml:space="preserve">    </w:t>
      </w:r>
      <w:r>
        <w:rPr>
          <w:rStyle w:val="KeywordTok"/>
        </w:rPr>
        <w:t xml:space="preserve">param</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$SearchBase</w:t>
      </w:r>
      <w:r>
        <w:rPr>
          <w:rStyle w:val="NormalTok"/>
        </w:rPr>
        <w:t xml:space="preserve"> </w:t>
      </w:r>
      <w:r>
        <w:rPr>
          <w:rStyle w:val="OperatorTok"/>
        </w:rPr>
        <w:t xml:space="preserve">=</w:t>
      </w:r>
      <w:r>
        <w:rPr>
          <w:rStyle w:val="NormalTok"/>
        </w:rPr>
        <w:t xml:space="preserve"> </w:t>
      </w:r>
      <w:r>
        <w:rPr>
          <w:rStyle w:val="OperatorTok"/>
        </w:rPr>
        <w:t xml:space="preserve">(</w:t>
      </w:r>
      <w:r>
        <w:rPr>
          <w:rStyle w:val="FunctionTok"/>
        </w:rPr>
        <w:t xml:space="preserve">Get-ADDomain</w:t>
      </w:r>
      <w:r>
        <w:rPr>
          <w:rStyle w:val="OperatorTok"/>
        </w:rPr>
        <w:t xml:space="preserve">).</w:t>
      </w:r>
      <w:r>
        <w:rPr>
          <w:rStyle w:val="FunctionTok"/>
        </w:rPr>
        <w:t xml:space="preserve">DistinguishedName</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$VerifiedDomain</w:t>
      </w:r>
      <w:r>
        <w:rPr>
          <w:rStyle w:val="OperatorTok"/>
        </w:rPr>
        <w:t xml:space="preserve">,</w:t>
      </w:r>
      <w:r>
        <w:br/>
      </w:r>
      <w:r>
        <w:rPr>
          <w:rStyle w:val="NormalTok"/>
        </w:rPr>
        <w:t xml:space="preserve">        </w:t>
      </w:r>
      <w:r>
        <w:rPr>
          <w:rStyle w:val="OperatorTok"/>
        </w:rPr>
        <w:t xml:space="preserve">[</w:t>
      </w:r>
      <w:r>
        <w:rPr>
          <w:rStyle w:val="DataTypeTok"/>
        </w:rPr>
        <w:t xml:space="preserve">switch</w:t>
      </w:r>
      <w:r>
        <w:rPr>
          <w:rStyle w:val="OperatorTok"/>
        </w:rPr>
        <w:t xml:space="preserve">]</w:t>
      </w:r>
      <w:r>
        <w:rPr>
          <w:rStyle w:val="VariableTok"/>
        </w:rPr>
        <w:t xml:space="preserve">$Compare</w:t>
      </w:r>
      <w:r>
        <w:rPr>
          <w:rStyle w:val="OperatorTok"/>
        </w:rPr>
        <w:t xml:space="preserve">,</w:t>
      </w:r>
      <w:r>
        <w:br/>
      </w:r>
      <w:r>
        <w:rPr>
          <w:rStyle w:val="NormalTok"/>
        </w:rPr>
        <w:t xml:space="preserve">        </w:t>
      </w:r>
      <w:r>
        <w:rPr>
          <w:rStyle w:val="OperatorTok"/>
        </w:rPr>
        <w:t xml:space="preserve">[</w:t>
      </w:r>
      <w:r>
        <w:rPr>
          <w:rStyle w:val="DataTypeTok"/>
        </w:rPr>
        <w:t xml:space="preserve">string</w:t>
      </w:r>
      <w:r>
        <w:rPr>
          <w:rStyle w:val="OperatorTok"/>
        </w:rPr>
        <w:t xml:space="preserve">]</w:t>
      </w:r>
      <w:r>
        <w:rPr>
          <w:rStyle w:val="VariableTok"/>
        </w:rPr>
        <w:t xml:space="preserve">$PreviousBaselinePath</w:t>
      </w:r>
      <w:r>
        <w:rPr>
          <w:rStyle w:val="OperatorTok"/>
        </w:rPr>
        <w:t xml:space="preserve">,</w:t>
      </w:r>
      <w:r>
        <w:br/>
      </w:r>
      <w:r>
        <w:rPr>
          <w:rStyle w:val="NormalTok"/>
        </w:rPr>
        <w:t xml:space="preserve">        </w:t>
      </w:r>
      <w:r>
        <w:rPr>
          <w:rStyle w:val="OperatorTok"/>
        </w:rPr>
        <w:t xml:space="preserve">[</w:t>
      </w:r>
      <w:r>
        <w:rPr>
          <w:rStyle w:val="DataTypeTok"/>
        </w:rPr>
        <w:t xml:space="preserve">switch</w:t>
      </w:r>
      <w:r>
        <w:rPr>
          <w:rStyle w:val="OperatorTok"/>
        </w:rPr>
        <w:t xml:space="preserve">]</w:t>
      </w:r>
      <w:r>
        <w:rPr>
          <w:rStyle w:val="VariableTok"/>
        </w:rPr>
        <w:t xml:space="preserve">$CommitToGitea</w:t>
      </w:r>
      <w:r>
        <w:br/>
      </w:r>
      <w:r>
        <w:rPr>
          <w:rStyle w:val="NormalTok"/>
        </w:rPr>
        <w:t xml:space="preserve">    </w:t>
      </w:r>
      <w:r>
        <w:rPr>
          <w:rStyle w:val="OperatorTok"/>
        </w:rPr>
        <w:t xml:space="preserve">)</w:t>
      </w:r>
      <w:r>
        <w:br/>
      </w:r>
      <w:r>
        <w:br/>
      </w:r>
      <w:r>
        <w:rPr>
          <w:rStyle w:val="NormalTok"/>
        </w:rPr>
        <w:t xml:space="preserve">    </w:t>
      </w:r>
      <w:r>
        <w:rPr>
          <w:rStyle w:val="FunctionTok"/>
        </w:rPr>
        <w:t xml:space="preserve">Write-Host</w:t>
      </w:r>
      <w:r>
        <w:rPr>
          <w:rStyle w:val="NormalTok"/>
        </w:rPr>
        <w:t xml:space="preserve"> </w:t>
      </w:r>
      <w:r>
        <w:rPr>
          <w:rStyle w:val="StringTok"/>
        </w:rPr>
        <w:t xml:space="preserve">"Federal Modernization Program: identity modernization assessment v1.1.0"</w:t>
      </w:r>
      <w:r>
        <w:rPr>
          <w:rStyle w:val="NormalTok"/>
        </w:rPr>
        <w:t xml:space="preserve"> </w:t>
      </w:r>
      <w:r>
        <w:rPr>
          <w:rStyle w:val="OperatorTok"/>
        </w:rPr>
        <w:t xml:space="preserve">-</w:t>
      </w:r>
      <w:r>
        <w:rPr>
          <w:rStyle w:val="NormalTok"/>
        </w:rPr>
        <w:t xml:space="preserve">ForegroundColor Cyan</w:t>
      </w:r>
      <w:r>
        <w:br/>
      </w:r>
      <w:r>
        <w:rPr>
          <w:rStyle w:val="NormalTok"/>
        </w:rPr>
        <w:t xml:space="preserve">    </w:t>
      </w:r>
      <w:r>
        <w:rPr>
          <w:rStyle w:val="VariableTok"/>
        </w:rPr>
        <w:t xml:space="preserve">$assessmentPath</w:t>
      </w:r>
      <w:r>
        <w:rPr>
          <w:rStyle w:val="NormalTok"/>
        </w:rPr>
        <w:t xml:space="preserve"> </w:t>
      </w:r>
      <w:r>
        <w:rPr>
          <w:rStyle w:val="OperatorTok"/>
        </w:rPr>
        <w:t xml:space="preserve">=</w:t>
      </w:r>
      <w:r>
        <w:rPr>
          <w:rStyle w:val="NormalTok"/>
        </w:rPr>
        <w:t xml:space="preserve"> </w:t>
      </w:r>
      <w:r>
        <w:rPr>
          <w:rStyle w:val="StringTok"/>
        </w:rPr>
        <w:t xml:space="preserve">"</w:t>
      </w:r>
      <w:r>
        <w:rPr>
          <w:rStyle w:val="VariableTok"/>
        </w:rPr>
        <w:t xml:space="preserve">$script</w:t>
      </w:r>
      <w:r>
        <w:rPr>
          <w:rStyle w:val="OperatorTok"/>
        </w:rPr>
        <w:t xml:space="preserve">:</w:t>
      </w:r>
      <w:r>
        <w:rPr>
          <w:rStyle w:val="VariableTok"/>
        </w:rPr>
        <w:t xml:space="preserve">ExportBasePath</w:t>
      </w:r>
      <w:r>
        <w:rPr>
          <w:rStyle w:val="StringTok"/>
        </w:rPr>
        <w:t xml:space="preserve">\Assessment_</w:t>
      </w:r>
      <w:r>
        <w:rPr>
          <w:rStyle w:val="OperatorTok"/>
        </w:rPr>
        <w:t xml:space="preserve">$(</w:t>
      </w:r>
      <w:r>
        <w:rPr>
          <w:rStyle w:val="FunctionTok"/>
        </w:rPr>
        <w:t xml:space="preserve">Get-Date</w:t>
      </w:r>
      <w:r>
        <w:rPr>
          <w:rStyle w:val="NormalTok"/>
        </w:rPr>
        <w:t xml:space="preserve"> </w:t>
      </w:r>
      <w:r>
        <w:rPr>
          <w:rStyle w:val="OperatorTok"/>
        </w:rPr>
        <w:t xml:space="preserve">-</w:t>
      </w:r>
      <w:r>
        <w:rPr>
          <w:rStyle w:val="NormalTok"/>
        </w:rPr>
        <w:t xml:space="preserve">Format </w:t>
      </w:r>
      <w:r>
        <w:rPr>
          <w:rStyle w:val="StringTok"/>
        </w:rPr>
        <w:t xml:space="preserve">'yyyyMMdd_HHmmss'</w:t>
      </w:r>
      <w:r>
        <w:rPr>
          <w:rStyle w:val="OperatorTok"/>
        </w:rPr>
        <w:t xml:space="preserve">)</w:t>
      </w:r>
      <w:r>
        <w:rPr>
          <w:rStyle w:val="StringTok"/>
        </w:rPr>
        <w:t xml:space="preserve">"</w:t>
      </w:r>
      <w:r>
        <w:br/>
      </w:r>
      <w:r>
        <w:br/>
      </w:r>
      <w:r>
        <w:rPr>
          <w:rStyle w:val="NormalTok"/>
        </w:rPr>
        <w:t xml:space="preserve">    </w:t>
      </w:r>
      <w:r>
        <w:rPr>
          <w:rStyle w:val="FunctionTok"/>
        </w:rPr>
        <w:t xml:space="preserve">Write-Host</w:t>
      </w:r>
      <w:r>
        <w:rPr>
          <w:rStyle w:val="NormalTok"/>
        </w:rPr>
        <w:t xml:space="preserve"> </w:t>
      </w:r>
      <w:r>
        <w:rPr>
          <w:rStyle w:val="StringTok"/>
        </w:rPr>
        <w:t xml:space="preserve">"</w:t>
      </w:r>
      <w:r>
        <w:rPr>
          <w:rStyle w:val="CharTok"/>
        </w:rPr>
        <w:t xml:space="preserve">`n</w:t>
      </w:r>
      <w:r>
        <w:rPr>
          <w:rStyle w:val="StringTok"/>
        </w:rPr>
        <w:t xml:space="preserve">[1/4] Active Directory inventory"</w:t>
      </w:r>
      <w:r>
        <w:rPr>
          <w:rStyle w:val="NormalTok"/>
        </w:rPr>
        <w:t xml:space="preserve"> </w:t>
      </w:r>
      <w:r>
        <w:rPr>
          <w:rStyle w:val="OperatorTok"/>
        </w:rPr>
        <w:t xml:space="preserve">-</w:t>
      </w:r>
      <w:r>
        <w:rPr>
          <w:rStyle w:val="NormalTok"/>
        </w:rPr>
        <w:t xml:space="preserve">ForegroundColor Yellow</w:t>
      </w:r>
      <w:r>
        <w:br/>
      </w:r>
      <w:r>
        <w:rPr>
          <w:rStyle w:val="NormalTok"/>
        </w:rPr>
        <w:t xml:space="preserve">    Export-FMPIdentityBaseline </w:t>
      </w:r>
      <w:r>
        <w:rPr>
          <w:rStyle w:val="OperatorTok"/>
        </w:rPr>
        <w:t xml:space="preserve">-</w:t>
      </w:r>
      <w:r>
        <w:rPr>
          <w:rStyle w:val="NormalTok"/>
        </w:rPr>
        <w:t xml:space="preserve">SearchBase </w:t>
      </w:r>
      <w:r>
        <w:rPr>
          <w:rStyle w:val="VariableTok"/>
        </w:rPr>
        <w:t xml:space="preserve">$SearchBase</w:t>
      </w:r>
      <w:r>
        <w:rPr>
          <w:rStyle w:val="NormalTok"/>
        </w:rPr>
        <w:t xml:space="preserve"> </w:t>
      </w:r>
      <w:r>
        <w:rPr>
          <w:rStyle w:val="OperatorTok"/>
        </w:rPr>
        <w:t xml:space="preserve">-</w:t>
      </w:r>
      <w:r>
        <w:rPr>
          <w:rStyle w:val="NormalTok"/>
        </w:rPr>
        <w:t xml:space="preserve">BaselinePath </w:t>
      </w:r>
      <w:r>
        <w:rPr>
          <w:rStyle w:val="VariableTok"/>
        </w:rPr>
        <w:t xml:space="preserve">$assessmentPath</w:t>
      </w:r>
      <w:r>
        <w:rPr>
          <w:rStyle w:val="NormalTok"/>
        </w:rPr>
        <w:t xml:space="preserve"> </w:t>
      </w:r>
      <w:r>
        <w:rPr>
          <w:rStyle w:val="OperatorTok"/>
        </w:rPr>
        <w:t xml:space="preserve">-</w:t>
      </w:r>
      <w:r>
        <w:rPr>
          <w:rStyle w:val="NormalTok"/>
        </w:rPr>
        <w:t xml:space="preserve">VerifiedDomain </w:t>
      </w:r>
      <w:r>
        <w:rPr>
          <w:rStyle w:val="VariableTok"/>
        </w:rPr>
        <w:t xml:space="preserve">$VerifiedDomain</w:t>
      </w:r>
      <w:r>
        <w:br/>
      </w:r>
      <w:r>
        <w:br/>
      </w:r>
      <w:r>
        <w:rPr>
          <w:rStyle w:val="NormalTok"/>
        </w:rPr>
        <w:t xml:space="preserve">    </w:t>
      </w:r>
      <w:r>
        <w:rPr>
          <w:rStyle w:val="FunctionTok"/>
        </w:rPr>
        <w:t xml:space="preserve">Write-Host</w:t>
      </w:r>
      <w:r>
        <w:rPr>
          <w:rStyle w:val="NormalTok"/>
        </w:rPr>
        <w:t xml:space="preserve"> </w:t>
      </w:r>
      <w:r>
        <w:rPr>
          <w:rStyle w:val="StringTok"/>
        </w:rPr>
        <w:t xml:space="preserve">"</w:t>
      </w:r>
      <w:r>
        <w:rPr>
          <w:rStyle w:val="CharTok"/>
        </w:rPr>
        <w:t xml:space="preserve">`n</w:t>
      </w:r>
      <w:r>
        <w:rPr>
          <w:rStyle w:val="StringTok"/>
        </w:rPr>
        <w:t xml:space="preserve">[2/4] Entra ID privileged access"</w:t>
      </w:r>
      <w:r>
        <w:rPr>
          <w:rStyle w:val="NormalTok"/>
        </w:rPr>
        <w:t xml:space="preserve"> </w:t>
      </w:r>
      <w:r>
        <w:rPr>
          <w:rStyle w:val="OperatorTok"/>
        </w:rPr>
        <w:t xml:space="preserve">-</w:t>
      </w:r>
      <w:r>
        <w:rPr>
          <w:rStyle w:val="NormalTok"/>
        </w:rPr>
        <w:t xml:space="preserve">ForegroundColor Yellow</w:t>
      </w:r>
      <w:r>
        <w:br/>
      </w:r>
      <w:r>
        <w:rPr>
          <w:rStyle w:val="NormalTok"/>
        </w:rPr>
        <w:t xml:space="preserve">    Get-FMPPrivilegedAccessReport </w:t>
      </w:r>
      <w:r>
        <w:rPr>
          <w:rStyle w:val="OperatorTok"/>
        </w:rPr>
        <w:t xml:space="preserve">-</w:t>
      </w:r>
      <w:r>
        <w:rPr>
          <w:rStyle w:val="NormalTok"/>
        </w:rPr>
        <w:t xml:space="preserve">ExportPath </w:t>
      </w:r>
      <w:r>
        <w:rPr>
          <w:rStyle w:val="StringTok"/>
        </w:rPr>
        <w:t xml:space="preserve">"</w:t>
      </w:r>
      <w:r>
        <w:rPr>
          <w:rStyle w:val="VariableTok"/>
        </w:rPr>
        <w:t xml:space="preserve">$assessmentPath</w:t>
      </w:r>
      <w:r>
        <w:rPr>
          <w:rStyle w:val="StringTok"/>
        </w:rPr>
        <w:t xml:space="preserve">\privileged_access.json"</w:t>
      </w:r>
      <w:r>
        <w:rPr>
          <w:rStyle w:val="NormalTok"/>
        </w:rPr>
        <w:t xml:space="preserve"> </w:t>
      </w:r>
      <w:r>
        <w:rPr>
          <w:rStyle w:val="OperatorTok"/>
        </w:rPr>
        <w:t xml:space="preserve">|</w:t>
      </w:r>
      <w:r>
        <w:rPr>
          <w:rStyle w:val="NormalTok"/>
        </w:rPr>
        <w:t xml:space="preserve"> </w:t>
      </w:r>
      <w:r>
        <w:rPr>
          <w:rStyle w:val="FunctionTok"/>
        </w:rPr>
        <w:t xml:space="preserve">Out-Null</w:t>
      </w:r>
      <w:r>
        <w:br/>
      </w:r>
      <w:r>
        <w:br/>
      </w:r>
      <w:r>
        <w:rPr>
          <w:rStyle w:val="NormalTok"/>
        </w:rPr>
        <w:t xml:space="preserve">    </w:t>
      </w:r>
      <w:r>
        <w:rPr>
          <w:rStyle w:val="FunctionTok"/>
        </w:rPr>
        <w:t xml:space="preserve">Write-Host</w:t>
      </w:r>
      <w:r>
        <w:rPr>
          <w:rStyle w:val="NormalTok"/>
        </w:rPr>
        <w:t xml:space="preserve"> </w:t>
      </w:r>
      <w:r>
        <w:rPr>
          <w:rStyle w:val="StringTok"/>
        </w:rPr>
        <w:t xml:space="preserve">"</w:t>
      </w:r>
      <w:r>
        <w:rPr>
          <w:rStyle w:val="CharTok"/>
        </w:rPr>
        <w:t xml:space="preserve">`n</w:t>
      </w:r>
      <w:r>
        <w:rPr>
          <w:rStyle w:val="StringTok"/>
        </w:rPr>
        <w:t xml:space="preserve">[3/4] Legacy authentication"</w:t>
      </w:r>
      <w:r>
        <w:rPr>
          <w:rStyle w:val="NormalTok"/>
        </w:rPr>
        <w:t xml:space="preserve"> </w:t>
      </w:r>
      <w:r>
        <w:rPr>
          <w:rStyle w:val="OperatorTok"/>
        </w:rPr>
        <w:t xml:space="preserve">-</w:t>
      </w:r>
      <w:r>
        <w:rPr>
          <w:rStyle w:val="NormalTok"/>
        </w:rPr>
        <w:t xml:space="preserve">ForegroundColor Yellow</w:t>
      </w:r>
      <w:r>
        <w:br/>
      </w:r>
      <w:r>
        <w:rPr>
          <w:rStyle w:val="NormalTok"/>
        </w:rPr>
        <w:t xml:space="preserve">    Get-FMPLegacyAuthReport </w:t>
      </w:r>
      <w:r>
        <w:rPr>
          <w:rStyle w:val="OperatorTok"/>
        </w:rPr>
        <w:t xml:space="preserve">-</w:t>
      </w:r>
      <w:r>
        <w:rPr>
          <w:rStyle w:val="NormalTok"/>
        </w:rPr>
        <w:t xml:space="preserve">ExportPath </w:t>
      </w:r>
      <w:r>
        <w:rPr>
          <w:rStyle w:val="StringTok"/>
        </w:rPr>
        <w:t xml:space="preserve">"</w:t>
      </w:r>
      <w:r>
        <w:rPr>
          <w:rStyle w:val="VariableTok"/>
        </w:rPr>
        <w:t xml:space="preserve">$assessmentPath</w:t>
      </w:r>
      <w:r>
        <w:rPr>
          <w:rStyle w:val="StringTok"/>
        </w:rPr>
        <w:t xml:space="preserve">\legacy_auth.json"</w:t>
      </w:r>
      <w:r>
        <w:rPr>
          <w:rStyle w:val="NormalTok"/>
        </w:rPr>
        <w:t xml:space="preserve"> </w:t>
      </w:r>
      <w:r>
        <w:rPr>
          <w:rStyle w:val="OperatorTok"/>
        </w:rPr>
        <w:t xml:space="preserve">|</w:t>
      </w:r>
      <w:r>
        <w:rPr>
          <w:rStyle w:val="NormalTok"/>
        </w:rPr>
        <w:t xml:space="preserve"> </w:t>
      </w:r>
      <w:r>
        <w:rPr>
          <w:rStyle w:val="FunctionTok"/>
        </w:rPr>
        <w:t xml:space="preserve">Out-Null</w:t>
      </w:r>
      <w:r>
        <w:br/>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$Compare</w:t>
      </w:r>
      <w:r>
        <w:rPr>
          <w:rStyle w:val="NormalTok"/>
        </w:rPr>
        <w:t xml:space="preserve"> </w:t>
      </w:r>
      <w:r>
        <w:rPr>
          <w:rStyle w:val="OperatorTok"/>
        </w:rPr>
        <w:t xml:space="preserve">-and</w:t>
      </w:r>
      <w:r>
        <w:rPr>
          <w:rStyle w:val="NormalTok"/>
        </w:rPr>
        <w:t xml:space="preserve"> </w:t>
      </w:r>
      <w:r>
        <w:rPr>
          <w:rStyle w:val="VariableTok"/>
        </w:rPr>
        <w:t xml:space="preserve">$PreviousBaselinePath</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Write-Host</w:t>
      </w:r>
      <w:r>
        <w:rPr>
          <w:rStyle w:val="NormalTok"/>
        </w:rPr>
        <w:t xml:space="preserve"> </w:t>
      </w:r>
      <w:r>
        <w:rPr>
          <w:rStyle w:val="StringTok"/>
        </w:rPr>
        <w:t xml:space="preserve">"</w:t>
      </w:r>
      <w:r>
        <w:rPr>
          <w:rStyle w:val="CharTok"/>
        </w:rPr>
        <w:t xml:space="preserve">`n</w:t>
      </w:r>
      <w:r>
        <w:rPr>
          <w:rStyle w:val="StringTok"/>
        </w:rPr>
        <w:t xml:space="preserve">[4/4] Drift comparison"</w:t>
      </w:r>
      <w:r>
        <w:rPr>
          <w:rStyle w:val="NormalTok"/>
        </w:rPr>
        <w:t xml:space="preserve"> </w:t>
      </w:r>
      <w:r>
        <w:rPr>
          <w:rStyle w:val="OperatorTok"/>
        </w:rPr>
        <w:t xml:space="preserve">-</w:t>
      </w:r>
      <w:r>
        <w:rPr>
          <w:rStyle w:val="NormalTok"/>
        </w:rPr>
        <w:t xml:space="preserve">ForegroundColor Yellow</w:t>
      </w:r>
      <w:r>
        <w:br/>
      </w:r>
      <w:r>
        <w:rPr>
          <w:rStyle w:val="NormalTok"/>
        </w:rPr>
        <w:t xml:space="preserve">        </w:t>
      </w:r>
      <w:r>
        <w:rPr>
          <w:rStyle w:val="VariableTok"/>
        </w:rPr>
        <w:t xml:space="preserve">$currentUsers</w:t>
      </w:r>
      <w:r>
        <w:rPr>
          <w:rStyle w:val="NormalTok"/>
        </w:rPr>
        <w:t xml:space="preserve">  </w:t>
      </w:r>
      <w:r>
        <w:rPr>
          <w:rStyle w:val="OperatorTok"/>
        </w:rPr>
        <w:t xml:space="preserve">=</w:t>
      </w:r>
      <w:r>
        <w:rPr>
          <w:rStyle w:val="NormalTok"/>
        </w:rPr>
        <w:t xml:space="preserve"> </w:t>
      </w:r>
      <w:r>
        <w:rPr>
          <w:rStyle w:val="FunctionTok"/>
        </w:rPr>
        <w:t xml:space="preserve">Get-Content</w:t>
      </w:r>
      <w:r>
        <w:rPr>
          <w:rStyle w:val="NormalTok"/>
        </w:rPr>
        <w:t xml:space="preserve"> </w:t>
      </w:r>
      <w:r>
        <w:rPr>
          <w:rStyle w:val="StringTok"/>
        </w:rPr>
        <w:t xml:space="preserve">"</w:t>
      </w:r>
      <w:r>
        <w:rPr>
          <w:rStyle w:val="VariableTok"/>
        </w:rPr>
        <w:t xml:space="preserve">$assessmentPath</w:t>
      </w:r>
      <w:r>
        <w:rPr>
          <w:rStyle w:val="StringTok"/>
        </w:rPr>
        <w:t xml:space="preserve">\users.json"</w:t>
      </w:r>
      <w:r>
        <w:rPr>
          <w:rStyle w:val="NormalTok"/>
        </w:rPr>
        <w:t xml:space="preserve"> </w:t>
      </w:r>
      <w:r>
        <w:rPr>
          <w:rStyle w:val="OperatorTok"/>
        </w:rPr>
        <w:t xml:space="preserve">-</w:t>
      </w:r>
      <w:r>
        <w:rPr>
          <w:rStyle w:val="NormalTok"/>
        </w:rPr>
        <w:t xml:space="preserve">Raw </w:t>
      </w:r>
      <w:r>
        <w:rPr>
          <w:rStyle w:val="OperatorTok"/>
        </w:rPr>
        <w:t xml:space="preserve">|</w:t>
      </w:r>
      <w:r>
        <w:rPr>
          <w:rStyle w:val="NormalTok"/>
        </w:rPr>
        <w:t xml:space="preserve"> </w:t>
      </w:r>
      <w:r>
        <w:rPr>
          <w:rStyle w:val="FunctionTok"/>
        </w:rPr>
        <w:t xml:space="preserve">ConvertFrom-Json</w:t>
      </w:r>
      <w:r>
        <w:br/>
      </w:r>
      <w:r>
        <w:rPr>
          <w:rStyle w:val="NormalTok"/>
        </w:rPr>
        <w:t xml:space="preserve">        </w:t>
      </w:r>
      <w:r>
        <w:rPr>
          <w:rStyle w:val="VariableTok"/>
        </w:rPr>
        <w:t xml:space="preserve">$previousUsers</w:t>
      </w:r>
      <w:r>
        <w:rPr>
          <w:rStyle w:val="NormalTok"/>
        </w:rPr>
        <w:t xml:space="preserve"> </w:t>
      </w:r>
      <w:r>
        <w:rPr>
          <w:rStyle w:val="OperatorTok"/>
        </w:rPr>
        <w:t xml:space="preserve">=</w:t>
      </w:r>
      <w:r>
        <w:rPr>
          <w:rStyle w:val="NormalTok"/>
        </w:rPr>
        <w:t xml:space="preserve"> </w:t>
      </w:r>
      <w:r>
        <w:rPr>
          <w:rStyle w:val="FunctionTok"/>
        </w:rPr>
        <w:t xml:space="preserve">Get-Content</w:t>
      </w:r>
      <w:r>
        <w:rPr>
          <w:rStyle w:val="NormalTok"/>
        </w:rPr>
        <w:t xml:space="preserve"> </w:t>
      </w:r>
      <w:r>
        <w:rPr>
          <w:rStyle w:val="StringTok"/>
        </w:rPr>
        <w:t xml:space="preserve">"</w:t>
      </w:r>
      <w:r>
        <w:rPr>
          <w:rStyle w:val="VariableTok"/>
        </w:rPr>
        <w:t xml:space="preserve">$PreviousBaselinePath</w:t>
      </w:r>
      <w:r>
        <w:rPr>
          <w:rStyle w:val="StringTok"/>
        </w:rPr>
        <w:t xml:space="preserve">\users.json"</w:t>
      </w:r>
      <w:r>
        <w:rPr>
          <w:rStyle w:val="NormalTok"/>
        </w:rPr>
        <w:t xml:space="preserve"> </w:t>
      </w:r>
      <w:r>
        <w:rPr>
          <w:rStyle w:val="OperatorTok"/>
        </w:rPr>
        <w:t xml:space="preserve">-</w:t>
      </w:r>
      <w:r>
        <w:rPr>
          <w:rStyle w:val="NormalTok"/>
        </w:rPr>
        <w:t xml:space="preserve">Raw </w:t>
      </w:r>
      <w:r>
        <w:rPr>
          <w:rStyle w:val="OperatorTok"/>
        </w:rPr>
        <w:t xml:space="preserve">|</w:t>
      </w:r>
      <w:r>
        <w:rPr>
          <w:rStyle w:val="NormalTok"/>
        </w:rPr>
        <w:t xml:space="preserve"> </w:t>
      </w:r>
      <w:r>
        <w:rPr>
          <w:rStyle w:val="FunctionTok"/>
        </w:rPr>
        <w:t xml:space="preserve">ConvertFrom-Json</w:t>
      </w:r>
      <w:r>
        <w:br/>
      </w:r>
      <w:r>
        <w:br/>
      </w:r>
      <w:r>
        <w:rPr>
          <w:rStyle w:val="NormalTok"/>
        </w:rPr>
        <w:t xml:space="preserve">        </w:t>
      </w:r>
      <w:r>
        <w:rPr>
          <w:rStyle w:val="VariableTok"/>
        </w:rPr>
        <w:t xml:space="preserve">$newUsers</w:t>
      </w:r>
      <w:r>
        <w:rPr>
          <w:rStyle w:val="NormalTok"/>
        </w:rPr>
        <w:t xml:space="preserve">     </w:t>
      </w:r>
      <w:r>
        <w:rPr>
          <w:rStyle w:val="OperatorTok"/>
        </w:rPr>
        <w:t xml:space="preserve">=</w:t>
      </w:r>
      <w:r>
        <w:rPr>
          <w:rStyle w:val="NormalTok"/>
        </w:rPr>
        <w:t xml:space="preserve"> </w:t>
      </w:r>
      <w:r>
        <w:rPr>
          <w:rStyle w:val="VariableTok"/>
        </w:rPr>
        <w:t xml:space="preserve">$currentUsers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SamAccountName</w:t>
      </w:r>
      <w:r>
        <w:rPr>
          <w:rStyle w:val="NormalTok"/>
        </w:rPr>
        <w:t xml:space="preserve"> </w:t>
      </w:r>
      <w:r>
        <w:rPr>
          <w:rStyle w:val="OperatorTok"/>
        </w:rPr>
        <w:t xml:space="preserve">-</w:t>
      </w:r>
      <w:r>
        <w:rPr>
          <w:rStyle w:val="NormalTok"/>
        </w:rPr>
        <w:t xml:space="preserve">notin </w:t>
      </w:r>
      <w:r>
        <w:rPr>
          <w:rStyle w:val="VariableTok"/>
        </w:rPr>
        <w:t xml:space="preserve">$previousUsers</w:t>
      </w:r>
      <w:r>
        <w:rPr>
          <w:rStyle w:val="OperatorTok"/>
        </w:rPr>
        <w:t xml:space="preserve">.</w:t>
      </w:r>
      <w:r>
        <w:rPr>
          <w:rStyle w:val="FunctionTok"/>
        </w:rPr>
        <w:t xml:space="preserve">SamAccountName</w:t>
      </w:r>
      <w:r>
        <w:rPr>
          <w:rStyle w:val="NormalTok"/>
        </w:rPr>
        <w:t xml:space="preserve"> </w:t>
      </w:r>
      <w:r>
        <w:rPr>
          <w:rStyle w:val="OperatorTok"/>
        </w:rPr>
        <w:t xml:space="preserve">}</w:t>
      </w:r>
      <w:r>
        <w:br/>
      </w:r>
      <w:r>
        <w:rPr>
          <w:rStyle w:val="NormalTok"/>
        </w:rPr>
        <w:t xml:space="preserve">        </w:t>
      </w:r>
      <w:r>
        <w:rPr>
          <w:rStyle w:val="VariableTok"/>
        </w:rPr>
        <w:t xml:space="preserve">$removedUsers</w:t>
      </w:r>
      <w:r>
        <w:rPr>
          <w:rStyle w:val="NormalTok"/>
        </w:rPr>
        <w:t xml:space="preserve"> </w:t>
      </w:r>
      <w:r>
        <w:rPr>
          <w:rStyle w:val="OperatorTok"/>
        </w:rPr>
        <w:t xml:space="preserve">=</w:t>
      </w:r>
      <w:r>
        <w:rPr>
          <w:rStyle w:val="NormalTok"/>
        </w:rPr>
        <w:t xml:space="preserve"> </w:t>
      </w:r>
      <w:r>
        <w:rPr>
          <w:rStyle w:val="VariableTok"/>
        </w:rPr>
        <w:t xml:space="preserve">$previousUsers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SamAccountName</w:t>
      </w:r>
      <w:r>
        <w:rPr>
          <w:rStyle w:val="NormalTok"/>
        </w:rPr>
        <w:t xml:space="preserve"> </w:t>
      </w:r>
      <w:r>
        <w:rPr>
          <w:rStyle w:val="OperatorTok"/>
        </w:rPr>
        <w:t xml:space="preserve">-</w:t>
      </w:r>
      <w:r>
        <w:rPr>
          <w:rStyle w:val="NormalTok"/>
        </w:rPr>
        <w:t xml:space="preserve">notin </w:t>
      </w:r>
      <w:r>
        <w:rPr>
          <w:rStyle w:val="VariableTok"/>
        </w:rPr>
        <w:t xml:space="preserve">$currentUsers</w:t>
      </w:r>
      <w:r>
        <w:rPr>
          <w:rStyle w:val="OperatorTok"/>
        </w:rPr>
        <w:t xml:space="preserve">.</w:t>
      </w:r>
      <w:r>
        <w:rPr>
          <w:rStyle w:val="FunctionTok"/>
        </w:rPr>
        <w:t xml:space="preserve">SamAccountName</w:t>
      </w:r>
      <w:r>
        <w:rPr>
          <w:rStyle w:val="NormalTok"/>
        </w:rPr>
        <w:t xml:space="preserve"> </w:t>
      </w:r>
      <w:r>
        <w:rPr>
          <w:rStyle w:val="OperatorTok"/>
        </w:rPr>
        <w:t xml:space="preserve">}</w:t>
      </w:r>
      <w:r>
        <w:br/>
      </w:r>
      <w:r>
        <w:br/>
      </w:r>
      <w:r>
        <w:rPr>
          <w:rStyle w:val="NormalTok"/>
        </w:rPr>
        <w:t xml:space="preserve">        </w:t>
      </w:r>
      <w:r>
        <w:rPr>
          <w:rStyle w:val="VariableTok"/>
        </w:rPr>
        <w:t xml:space="preserve">$drift</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PSCustomObject</w:t>
      </w:r>
      <w:r>
        <w:rPr>
          <w:rStyle w:val="OperatorTok"/>
        </w:rPr>
        <w:t xml:space="preserve">]</w:t>
      </w:r>
      <w:r>
        <w:rPr>
          <w:rStyle w:val="NormalTok"/>
        </w:rPr>
        <w:t xml:space="preserve">@</w:t>
      </w:r>
      <w:r>
        <w:rPr>
          <w:rStyle w:val="OperatorTok"/>
        </w:rPr>
        <w:t xml:space="preserve">{</w:t>
      </w:r>
      <w:r>
        <w:br/>
      </w:r>
      <w:r>
        <w:rPr>
          <w:rStyle w:val="NormalTok"/>
        </w:rPr>
        <w:t xml:space="preserve">            NewUsers      </w:t>
      </w:r>
      <w:r>
        <w:rPr>
          <w:rStyle w:val="OperatorTok"/>
        </w:rPr>
        <w:t xml:space="preserve">=</w:t>
      </w:r>
      <w:r>
        <w:rPr>
          <w:rStyle w:val="NormalTok"/>
        </w:rPr>
        <w:t xml:space="preserve"> </w:t>
      </w:r>
      <w:r>
        <w:rPr>
          <w:rStyle w:val="OperatorTok"/>
        </w:rPr>
        <w:t xml:space="preserve">@(</w:t>
      </w:r>
      <w:r>
        <w:rPr>
          <w:rStyle w:val="VariableTok"/>
        </w:rPr>
        <w:t xml:space="preserve">$newUsers</w:t>
      </w:r>
      <w:r>
        <w:rPr>
          <w:rStyle w:val="OperatorTok"/>
        </w:rPr>
        <w:t xml:space="preserve">).</w:t>
      </w:r>
      <w:r>
        <w:rPr>
          <w:rStyle w:val="FunctionTok"/>
        </w:rPr>
        <w:t xml:space="preserve">Count</w:t>
      </w:r>
      <w:r>
        <w:br/>
      </w:r>
      <w:r>
        <w:rPr>
          <w:rStyle w:val="NormalTok"/>
        </w:rPr>
        <w:t xml:space="preserve">            RemovedUsers  </w:t>
      </w:r>
      <w:r>
        <w:rPr>
          <w:rStyle w:val="OperatorTok"/>
        </w:rPr>
        <w:t xml:space="preserve">=</w:t>
      </w:r>
      <w:r>
        <w:rPr>
          <w:rStyle w:val="NormalTok"/>
        </w:rPr>
        <w:t xml:space="preserve"> </w:t>
      </w:r>
      <w:r>
        <w:rPr>
          <w:rStyle w:val="OperatorTok"/>
        </w:rPr>
        <w:t xml:space="preserve">@(</w:t>
      </w:r>
      <w:r>
        <w:rPr>
          <w:rStyle w:val="VariableTok"/>
        </w:rPr>
        <w:t xml:space="preserve">$removedUsers</w:t>
      </w:r>
      <w:r>
        <w:rPr>
          <w:rStyle w:val="OperatorTok"/>
        </w:rPr>
        <w:t xml:space="preserve">).</w:t>
      </w:r>
      <w:r>
        <w:rPr>
          <w:rStyle w:val="FunctionTok"/>
        </w:rPr>
        <w:t xml:space="preserve">Count</w:t>
      </w:r>
      <w:r>
        <w:br/>
      </w:r>
      <w:r>
        <w:rPr>
          <w:rStyle w:val="NormalTok"/>
        </w:rPr>
        <w:t xml:space="preserve">            TotalCurrent  </w:t>
      </w:r>
      <w:r>
        <w:rPr>
          <w:rStyle w:val="OperatorTok"/>
        </w:rPr>
        <w:t xml:space="preserve">=</w:t>
      </w:r>
      <w:r>
        <w:rPr>
          <w:rStyle w:val="NormalTok"/>
        </w:rPr>
        <w:t xml:space="preserve"> </w:t>
      </w:r>
      <w:r>
        <w:rPr>
          <w:rStyle w:val="OperatorTok"/>
        </w:rPr>
        <w:t xml:space="preserve">@(</w:t>
      </w:r>
      <w:r>
        <w:rPr>
          <w:rStyle w:val="VariableTok"/>
        </w:rPr>
        <w:t xml:space="preserve">$currentUsers</w:t>
      </w:r>
      <w:r>
        <w:rPr>
          <w:rStyle w:val="OperatorTok"/>
        </w:rPr>
        <w:t xml:space="preserve">).</w:t>
      </w:r>
      <w:r>
        <w:rPr>
          <w:rStyle w:val="FunctionTok"/>
        </w:rPr>
        <w:t xml:space="preserve">Count</w:t>
      </w:r>
      <w:r>
        <w:br/>
      </w:r>
      <w:r>
        <w:rPr>
          <w:rStyle w:val="NormalTok"/>
        </w:rPr>
        <w:t xml:space="preserve">            TotalPrevious </w:t>
      </w:r>
      <w:r>
        <w:rPr>
          <w:rStyle w:val="OperatorTok"/>
        </w:rPr>
        <w:t xml:space="preserve">=</w:t>
      </w:r>
      <w:r>
        <w:rPr>
          <w:rStyle w:val="NormalTok"/>
        </w:rPr>
        <w:t xml:space="preserve"> </w:t>
      </w:r>
      <w:r>
        <w:rPr>
          <w:rStyle w:val="OperatorTok"/>
        </w:rPr>
        <w:t xml:space="preserve">@(</w:t>
      </w:r>
      <w:r>
        <w:rPr>
          <w:rStyle w:val="VariableTok"/>
        </w:rPr>
        <w:t xml:space="preserve">$previousUsers</w:t>
      </w:r>
      <w:r>
        <w:rPr>
          <w:rStyle w:val="OperatorTok"/>
        </w:rPr>
        <w:t xml:space="preserve">).</w:t>
      </w:r>
      <w:r>
        <w:rPr>
          <w:rStyle w:val="FunctionTok"/>
        </w:rPr>
        <w:t xml:space="preserve">Count</w:t>
      </w:r>
      <w:r>
        <w:br/>
      </w:r>
      <w:r>
        <w:rPr>
          <w:rStyle w:val="NormalTok"/>
        </w:rPr>
        <w:t xml:space="preserve">            NewUserNames     </w:t>
      </w:r>
      <w:r>
        <w:rPr>
          <w:rStyle w:val="OperatorTok"/>
        </w:rPr>
        <w:t xml:space="preserve">=</w:t>
      </w:r>
      <w:r>
        <w:rPr>
          <w:rStyle w:val="NormalTok"/>
        </w:rPr>
        <w:t xml:space="preserve"> </w:t>
      </w:r>
      <w:r>
        <w:rPr>
          <w:rStyle w:val="OperatorTok"/>
        </w:rPr>
        <w:t xml:space="preserve">@(</w:t>
      </w:r>
      <w:r>
        <w:rPr>
          <w:rStyle w:val="VariableTok"/>
        </w:rPr>
        <w:t xml:space="preserve">$newUsers</w:t>
      </w:r>
      <w:r>
        <w:rPr>
          <w:rStyle w:val="OperatorTok"/>
        </w:rPr>
        <w:t xml:space="preserve">.</w:t>
      </w:r>
      <w:r>
        <w:rPr>
          <w:rStyle w:val="FunctionTok"/>
        </w:rPr>
        <w:t xml:space="preserve">SamAccountName</w:t>
      </w:r>
      <w:r>
        <w:rPr>
          <w:rStyle w:val="OperatorTok"/>
        </w:rPr>
        <w:t xml:space="preserve">)</w:t>
      </w:r>
      <w:r>
        <w:br/>
      </w:r>
      <w:r>
        <w:rPr>
          <w:rStyle w:val="NormalTok"/>
        </w:rPr>
        <w:t xml:space="preserve">            RemovedUserNames </w:t>
      </w:r>
      <w:r>
        <w:rPr>
          <w:rStyle w:val="OperatorTok"/>
        </w:rPr>
        <w:t xml:space="preserve">=</w:t>
      </w:r>
      <w:r>
        <w:rPr>
          <w:rStyle w:val="NormalTok"/>
        </w:rPr>
        <w:t xml:space="preserve"> </w:t>
      </w:r>
      <w:r>
        <w:rPr>
          <w:rStyle w:val="OperatorTok"/>
        </w:rPr>
        <w:t xml:space="preserve">@(</w:t>
      </w:r>
      <w:r>
        <w:rPr>
          <w:rStyle w:val="VariableTok"/>
        </w:rPr>
        <w:t xml:space="preserve">$removedUsers</w:t>
      </w:r>
      <w:r>
        <w:rPr>
          <w:rStyle w:val="OperatorTok"/>
        </w:rPr>
        <w:t xml:space="preserve">.</w:t>
      </w:r>
      <w:r>
        <w:rPr>
          <w:rStyle w:val="FunctionTok"/>
        </w:rPr>
        <w:t xml:space="preserve">SamAccountName</w:t>
      </w:r>
      <w:r>
        <w:rPr>
          <w:rStyle w:val="OperatorTok"/>
        </w:rPr>
        <w:t xml:space="preserve">)</w:t>
      </w:r>
      <w:r>
        <w:br/>
      </w:r>
      <w:r>
        <w:rPr>
          <w:rStyle w:val="NormalTok"/>
        </w:rPr>
        <w:t xml:space="preserve">            DriftDetected </w:t>
      </w:r>
      <w:r>
        <w:rPr>
          <w:rStyle w:val="OperatorTok"/>
        </w:rPr>
        <w:t xml:space="preserve">=</w:t>
      </w:r>
      <w:r>
        <w:rPr>
          <w:rStyle w:val="NormalTok"/>
        </w:rPr>
        <w:t xml:space="preserve"> </w:t>
      </w:r>
      <w:r>
        <w:rPr>
          <w:rStyle w:val="OperatorTok"/>
        </w:rPr>
        <w:t xml:space="preserve">(@(</w:t>
      </w:r>
      <w:r>
        <w:rPr>
          <w:rStyle w:val="VariableTok"/>
        </w:rPr>
        <w:t xml:space="preserve">$newUsers</w:t>
      </w:r>
      <w:r>
        <w:rPr>
          <w:rStyle w:val="OperatorTok"/>
        </w:rPr>
        <w:t xml:space="preserve">).</w:t>
      </w:r>
      <w:r>
        <w:rPr>
          <w:rStyle w:val="FunctionTok"/>
        </w:rPr>
        <w:t xml:space="preserve">Count</w:t>
      </w:r>
      <w:r>
        <w:rPr>
          <w:rStyle w:val="NormalTok"/>
        </w:rPr>
        <w:t xml:space="preserve"> </w:t>
      </w:r>
      <w:r>
        <w:rPr>
          <w:rStyle w:val="OperatorTok"/>
        </w:rPr>
        <w:t xml:space="preserve">+</w:t>
      </w:r>
      <w:r>
        <w:rPr>
          <w:rStyle w:val="NormalTok"/>
        </w:rPr>
        <w:t xml:space="preserve"> </w:t>
      </w:r>
      <w:r>
        <w:rPr>
          <w:rStyle w:val="OperatorTok"/>
        </w:rPr>
        <w:t xml:space="preserve">@(</w:t>
      </w:r>
      <w:r>
        <w:rPr>
          <w:rStyle w:val="VariableTok"/>
        </w:rPr>
        <w:t xml:space="preserve">$removedUsers</w:t>
      </w:r>
      <w:r>
        <w:rPr>
          <w:rStyle w:val="OperatorTok"/>
        </w:rPr>
        <w:t xml:space="preserve">).</w:t>
      </w:r>
      <w:r>
        <w:rPr>
          <w:rStyle w:val="FunctionTok"/>
        </w:rPr>
        <w:t xml:space="preserve">Count</w:t>
      </w:r>
      <w:r>
        <w:rPr>
          <w:rStyle w:val="OperatorTok"/>
        </w:rPr>
        <w:t xml:space="preserve">)</w:t>
      </w:r>
      <w:r>
        <w:rPr>
          <w:rStyle w:val="NormalTok"/>
        </w:rPr>
        <w:t xml:space="preserve"> </w:t>
      </w:r>
      <w:r>
        <w:rPr>
          <w:rStyle w:val="OperatorTok"/>
        </w:rPr>
        <w:t xml:space="preserve">-gt</w:t>
      </w:r>
      <w:r>
        <w:rPr>
          <w:rStyle w:val="NormalTok"/>
        </w:rPr>
        <w:t xml:space="preserve"> </w:t>
      </w:r>
      <w:r>
        <w:rPr>
          <w:rStyle w:val="DecValTok"/>
        </w:rPr>
        <w:t xml:space="preserve">0</w:t>
      </w:r>
      <w:r>
        <w:br/>
      </w:r>
      <w:r>
        <w:rPr>
          <w:rStyle w:val="NormalTok"/>
        </w:rPr>
        <w:t xml:space="preserve">        </w:t>
      </w:r>
      <w:r>
        <w:rPr>
          <w:rStyle w:val="OperatorTok"/>
        </w:rPr>
        <w:t xml:space="preserve">}</w:t>
      </w:r>
      <w:r>
        <w:br/>
      </w:r>
      <w:r>
        <w:rPr>
          <w:rStyle w:val="NormalTok"/>
        </w:rPr>
        <w:t xml:space="preserve">        </w:t>
      </w:r>
      <w:r>
        <w:rPr>
          <w:rStyle w:val="VariableTok"/>
        </w:rPr>
        <w:t xml:space="preserve">$drift</w:t>
      </w:r>
      <w:r>
        <w:rPr>
          <w:rStyle w:val="NormalTok"/>
        </w:rPr>
        <w:t xml:space="preserve"> </w:t>
      </w:r>
      <w:r>
        <w:rPr>
          <w:rStyle w:val="OperatorTok"/>
        </w:rPr>
        <w:t xml:space="preserve">|</w:t>
      </w:r>
      <w:r>
        <w:rPr>
          <w:rStyle w:val="NormalTok"/>
        </w:rPr>
        <w:t xml:space="preserve"> </w:t>
      </w:r>
      <w:r>
        <w:rPr>
          <w:rStyle w:val="FunctionTok"/>
        </w:rPr>
        <w:t xml:space="preserve">ConvertTo-Json</w:t>
      </w:r>
      <w:r>
        <w:rPr>
          <w:rStyle w:val="NormalTok"/>
        </w:rPr>
        <w:t xml:space="preserve"> </w:t>
      </w:r>
      <w:r>
        <w:rPr>
          <w:rStyle w:val="OperatorTok"/>
        </w:rPr>
        <w:t xml:space="preserve">-</w:t>
      </w:r>
      <w:r>
        <w:rPr>
          <w:rStyle w:val="NormalTok"/>
        </w:rPr>
        <w:t xml:space="preserve">Depth </w:t>
      </w:r>
      <w:r>
        <w:rPr>
          <w:rStyle w:val="DecValTok"/>
        </w:rPr>
        <w:t xml:space="preserve">4</w:t>
      </w:r>
      <w:r>
        <w:rPr>
          <w:rStyle w:val="NormalTok"/>
        </w:rPr>
        <w:t xml:space="preserve"> </w:t>
      </w:r>
      <w:r>
        <w:rPr>
          <w:rStyle w:val="OperatorTok"/>
        </w:rPr>
        <w:t xml:space="preserve">|</w:t>
      </w:r>
      <w:r>
        <w:rPr>
          <w:rStyle w:val="NormalTok"/>
        </w:rPr>
        <w:t xml:space="preserve"> </w:t>
      </w:r>
      <w:r>
        <w:rPr>
          <w:rStyle w:val="FunctionTok"/>
        </w:rPr>
        <w:t xml:space="preserve">Out-File</w:t>
      </w:r>
      <w:r>
        <w:rPr>
          <w:rStyle w:val="NormalTok"/>
        </w:rPr>
        <w:t xml:space="preserve"> </w:t>
      </w:r>
      <w:r>
        <w:rPr>
          <w:rStyle w:val="OperatorTok"/>
        </w:rPr>
        <w:t xml:space="preserve">-</w:t>
      </w:r>
      <w:r>
        <w:rPr>
          <w:rStyle w:val="NormalTok"/>
        </w:rPr>
        <w:t xml:space="preserve">FilePath </w:t>
      </w:r>
      <w:r>
        <w:rPr>
          <w:rStyle w:val="StringTok"/>
        </w:rPr>
        <w:t xml:space="preserve">"</w:t>
      </w:r>
      <w:r>
        <w:rPr>
          <w:rStyle w:val="VariableTok"/>
        </w:rPr>
        <w:t xml:space="preserve">$assessmentPath</w:t>
      </w:r>
      <w:r>
        <w:rPr>
          <w:rStyle w:val="StringTok"/>
        </w:rPr>
        <w:t xml:space="preserve">\drift_report.json"</w:t>
      </w:r>
      <w:r>
        <w:rPr>
          <w:rStyle w:val="NormalTok"/>
        </w:rPr>
        <w:t xml:space="preserve"> </w:t>
      </w:r>
      <w:r>
        <w:rPr>
          <w:rStyle w:val="OperatorTok"/>
        </w:rPr>
        <w:t xml:space="preserve">-</w:t>
      </w:r>
      <w:r>
        <w:rPr>
          <w:rStyle w:val="NormalTok"/>
        </w:rPr>
        <w:t xml:space="preserve">Encoding UTF8</w:t>
      </w:r>
      <w:r>
        <w:br/>
      </w:r>
      <w:r>
        <w:rPr>
          <w:rStyle w:val="NormalTok"/>
        </w:rPr>
        <w:t xml:space="preserve">        </w:t>
      </w:r>
      <w:r>
        <w:rPr>
          <w:rStyle w:val="FunctionTok"/>
        </w:rPr>
        <w:t xml:space="preserve">Write-Host</w:t>
      </w:r>
      <w:r>
        <w:rPr>
          <w:rStyle w:val="NormalTok"/>
        </w:rPr>
        <w:t xml:space="preserve"> </w:t>
      </w:r>
      <w:r>
        <w:rPr>
          <w:rStyle w:val="StringTok"/>
        </w:rPr>
        <w:t xml:space="preserve">"Drift: </w:t>
      </w:r>
      <w:r>
        <w:rPr>
          <w:rStyle w:val="OperatorTok"/>
        </w:rPr>
        <w:t xml:space="preserve">$(</w:t>
      </w:r>
      <w:r>
        <w:rPr>
          <w:rStyle w:val="VariableTok"/>
        </w:rPr>
        <w:t xml:space="preserve">$drift</w:t>
      </w:r>
      <w:r>
        <w:rPr>
          <w:rStyle w:val="OperatorTok"/>
        </w:rPr>
        <w:t xml:space="preserve">.</w:t>
      </w:r>
      <w:r>
        <w:rPr>
          <w:rStyle w:val="FunctionTok"/>
        </w:rPr>
        <w:t xml:space="preserve">NewUsers</w:t>
      </w:r>
      <w:r>
        <w:rPr>
          <w:rStyle w:val="OperatorTok"/>
        </w:rPr>
        <w:t xml:space="preserve">)</w:t>
      </w:r>
      <w:r>
        <w:rPr>
          <w:rStyle w:val="StringTok"/>
        </w:rPr>
        <w:t xml:space="preserve"> new, </w:t>
      </w:r>
      <w:r>
        <w:rPr>
          <w:rStyle w:val="OperatorTok"/>
        </w:rPr>
        <w:t xml:space="preserve">$(</w:t>
      </w:r>
      <w:r>
        <w:rPr>
          <w:rStyle w:val="VariableTok"/>
        </w:rPr>
        <w:t xml:space="preserve">$drift</w:t>
      </w:r>
      <w:r>
        <w:rPr>
          <w:rStyle w:val="OperatorTok"/>
        </w:rPr>
        <w:t xml:space="preserve">.</w:t>
      </w:r>
      <w:r>
        <w:rPr>
          <w:rStyle w:val="FunctionTok"/>
        </w:rPr>
        <w:t xml:space="preserve">RemovedUsers</w:t>
      </w:r>
      <w:r>
        <w:rPr>
          <w:rStyle w:val="OperatorTok"/>
        </w:rPr>
        <w:t xml:space="preserve">)</w:t>
      </w:r>
      <w:r>
        <w:rPr>
          <w:rStyle w:val="StringTok"/>
        </w:rPr>
        <w:t xml:space="preserve"> removed"</w:t>
      </w:r>
      <w:r>
        <w:rPr>
          <w:rStyle w:val="NormalTok"/>
        </w:rPr>
        <w:t xml:space="preserve"> </w:t>
      </w:r>
      <w:r>
        <w:rPr>
          <w:rStyle w:val="OperatorTok"/>
        </w:rPr>
        <w:t xml:space="preserve">-</w:t>
      </w:r>
      <w:r>
        <w:rPr>
          <w:rStyle w:val="NormalTok"/>
        </w:rPr>
        <w:t xml:space="preserve">ForegroundColor </w:t>
      </w:r>
      <w:r>
        <w:rPr>
          <w:rStyle w:val="OperatorTok"/>
        </w:rPr>
        <w:t xml:space="preserve">$(</w:t>
      </w:r>
      <w:r>
        <w:rPr>
          <w:rStyle w:val="ControlFlowTok"/>
        </w:rPr>
        <w:t xml:space="preserve">if</w:t>
      </w:r>
      <w:r>
        <w:rPr>
          <w:rStyle w:val="NormalTok"/>
        </w:rPr>
        <w:t xml:space="preserve"> </w:t>
      </w:r>
      <w:r>
        <w:rPr>
          <w:rStyle w:val="OperatorTok"/>
        </w:rPr>
        <w:t xml:space="preserve">(</w:t>
      </w:r>
      <w:r>
        <w:rPr>
          <w:rStyle w:val="VariableTok"/>
        </w:rPr>
        <w:t xml:space="preserve">$drift</w:t>
      </w:r>
      <w:r>
        <w:rPr>
          <w:rStyle w:val="OperatorTok"/>
        </w:rPr>
        <w:t xml:space="preserve">.</w:t>
      </w:r>
      <w:r>
        <w:rPr>
          <w:rStyle w:val="FunctionTok"/>
        </w:rPr>
        <w:t xml:space="preserve">DriftDetected</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'Yellow'</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'Green'</w:t>
      </w:r>
      <w:r>
        <w:rPr>
          <w:rStyle w:val="NormalTok"/>
        </w:rPr>
        <w:t xml:space="preserve"> </w:t>
      </w:r>
      <w:r>
        <w:rPr>
          <w:rStyle w:val="OperatorTok"/>
        </w:rPr>
        <w:t xml:space="preserve">})</w:t>
      </w:r>
      <w:r>
        <w:br/>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$CommitToGitea</w:t>
      </w:r>
      <w:r>
        <w:rPr>
          <w:rStyle w:val="NormalTok"/>
        </w:rPr>
        <w:t xml:space="preserve"> </w:t>
      </w:r>
      <w:r>
        <w:rPr>
          <w:rStyle w:val="OperatorTok"/>
        </w:rPr>
        <w:t xml:space="preserve">-and</w:t>
      </w:r>
      <w:r>
        <w:rPr>
          <w:rStyle w:val="NormalTok"/>
        </w:rPr>
        <w:t xml:space="preserve"> </w:t>
      </w:r>
      <w:r>
        <w:rPr>
          <w:rStyle w:val="VariableTok"/>
        </w:rPr>
        <w:t xml:space="preserve">$drift</w:t>
      </w:r>
      <w:r>
        <w:rPr>
          <w:rStyle w:val="OperatorTok"/>
        </w:rPr>
        <w:t xml:space="preserve">.</w:t>
      </w:r>
      <w:r>
        <w:rPr>
          <w:rStyle w:val="FunctionTok"/>
        </w:rPr>
        <w:t xml:space="preserve">DriftDetected</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$total</w:t>
      </w:r>
      <w:r>
        <w:rPr>
          <w:rStyle w:val="NormalTok"/>
        </w:rPr>
        <w:t xml:space="preserve"> </w:t>
      </w:r>
      <w:r>
        <w:rPr>
          <w:rStyle w:val="OperatorTok"/>
        </w:rPr>
        <w:t xml:space="preserve">=</w:t>
      </w:r>
      <w:r>
        <w:rPr>
          <w:rStyle w:val="NormalTok"/>
        </w:rPr>
        <w:t xml:space="preserve"> </w:t>
      </w:r>
      <w:r>
        <w:rPr>
          <w:rStyle w:val="VariableTok"/>
        </w:rPr>
        <w:t xml:space="preserve">$drift</w:t>
      </w:r>
      <w:r>
        <w:rPr>
          <w:rStyle w:val="OperatorTok"/>
        </w:rPr>
        <w:t xml:space="preserve">.</w:t>
      </w:r>
      <w:r>
        <w:rPr>
          <w:rStyle w:val="FunctionTok"/>
        </w:rPr>
        <w:t xml:space="preserve">NewUsers</w:t>
      </w:r>
      <w:r>
        <w:rPr>
          <w:rStyle w:val="NormalTok"/>
        </w:rPr>
        <w:t xml:space="preserve"> </w:t>
      </w:r>
      <w:r>
        <w:rPr>
          <w:rStyle w:val="OperatorTok"/>
        </w:rPr>
        <w:t xml:space="preserve">+</w:t>
      </w:r>
      <w:r>
        <w:rPr>
          <w:rStyle w:val="NormalTok"/>
        </w:rPr>
        <w:t xml:space="preserve"> </w:t>
      </w:r>
      <w:r>
        <w:rPr>
          <w:rStyle w:val="VariableTok"/>
        </w:rPr>
        <w:t xml:space="preserve">$drift</w:t>
      </w:r>
      <w:r>
        <w:rPr>
          <w:rStyle w:val="OperatorTok"/>
        </w:rPr>
        <w:t xml:space="preserve">.</w:t>
      </w:r>
      <w:r>
        <w:rPr>
          <w:rStyle w:val="FunctionTok"/>
        </w:rPr>
        <w:t xml:space="preserve">RemovedUsers</w:t>
      </w:r>
      <w:r>
        <w:br/>
      </w:r>
      <w:r>
        <w:rPr>
          <w:rStyle w:val="NormalTok"/>
        </w:rPr>
        <w:t xml:space="preserve">            </w:t>
      </w:r>
      <w:r>
        <w:rPr>
          <w:rStyle w:val="VariableTok"/>
        </w:rPr>
        <w:t xml:space="preserve">$severity</w:t>
      </w:r>
      <w:r>
        <w:rPr>
          <w:rStyle w:val="NormalTok"/>
        </w:rPr>
        <w:t xml:space="preserve"> </w:t>
      </w:r>
      <w:r>
        <w:rPr>
          <w:rStyle w:val="OperatorTok"/>
        </w:rPr>
        <w:t xml:space="preserve">=</w:t>
      </w:r>
      <w:r>
        <w:rPr>
          <w:rStyle w:val="NormalTok"/>
        </w:rPr>
        <w:t xml:space="preserve"> </w:t>
      </w:r>
      <w:r>
        <w:rPr>
          <w:rStyle w:val="ControlFlowTok"/>
        </w:rPr>
        <w:t xml:space="preserve">if</w:t>
      </w:r>
      <w:r>
        <w:rPr>
          <w:rStyle w:val="NormalTok"/>
        </w:rPr>
        <w:t xml:space="preserve"> </w:t>
      </w:r>
      <w:r>
        <w:rPr>
          <w:rStyle w:val="OperatorTok"/>
        </w:rPr>
        <w:t xml:space="preserve">(</w:t>
      </w:r>
      <w:r>
        <w:rPr>
          <w:rStyle w:val="VariableTok"/>
        </w:rPr>
        <w:t xml:space="preserve">$total</w:t>
      </w:r>
      <w:r>
        <w:rPr>
          <w:rStyle w:val="NormalTok"/>
        </w:rPr>
        <w:t xml:space="preserve"> </w:t>
      </w:r>
      <w:r>
        <w:rPr>
          <w:rStyle w:val="OperatorTok"/>
        </w:rPr>
        <w:t xml:space="preserve">-gt</w:t>
      </w:r>
      <w:r>
        <w:rPr>
          <w:rStyle w:val="NormalTok"/>
        </w:rPr>
        <w:t xml:space="preserve"> </w:t>
      </w:r>
      <w:r>
        <w:rPr>
          <w:rStyle w:val="DecValTok"/>
        </w:rPr>
        <w:t xml:space="preserve">50</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'High'</w:t>
      </w:r>
      <w:r>
        <w:rPr>
          <w:rStyle w:val="NormalTok"/>
        </w:rPr>
        <w:t xml:space="preserve"> </w:t>
      </w:r>
      <w:r>
        <w:rPr>
          <w:rStyle w:val="OperatorTok"/>
        </w:rPr>
        <w:t xml:space="preserve">}</w:t>
      </w:r>
      <w:r>
        <w:rPr>
          <w:rStyle w:val="NormalTok"/>
        </w:rPr>
        <w:t xml:space="preserve"> </w:t>
      </w:r>
      <w:r>
        <w:rPr>
          <w:rStyle w:val="ControlFlowTok"/>
        </w:rPr>
        <w:t xml:space="preserve">elseif</w:t>
      </w:r>
      <w:r>
        <w:rPr>
          <w:rStyle w:val="NormalTok"/>
        </w:rPr>
        <w:t xml:space="preserve"> </w:t>
      </w:r>
      <w:r>
        <w:rPr>
          <w:rStyle w:val="OperatorTok"/>
        </w:rPr>
        <w:t xml:space="preserve">(</w:t>
      </w:r>
      <w:r>
        <w:rPr>
          <w:rStyle w:val="VariableTok"/>
        </w:rPr>
        <w:t xml:space="preserve">$total</w:t>
      </w:r>
      <w:r>
        <w:rPr>
          <w:rStyle w:val="NormalTok"/>
        </w:rPr>
        <w:t xml:space="preserve"> </w:t>
      </w:r>
      <w:r>
        <w:rPr>
          <w:rStyle w:val="OperatorTok"/>
        </w:rPr>
        <w:t xml:space="preserve">-gt</w:t>
      </w:r>
      <w:r>
        <w:rPr>
          <w:rStyle w:val="NormalTok"/>
        </w:rPr>
        <w:t xml:space="preserve"> </w:t>
      </w:r>
      <w:r>
        <w:rPr>
          <w:rStyle w:val="DecValTok"/>
        </w:rPr>
        <w:t xml:space="preserve">10</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'Medium'</w:t>
      </w:r>
      <w:r>
        <w:rPr>
          <w:rStyle w:val="NormalTok"/>
        </w:rPr>
        <w:t xml:space="preserve"> </w:t>
      </w:r>
      <w:r>
        <w:rPr>
          <w:rStyle w:val="OperatorTok"/>
        </w:rPr>
        <w:t xml:space="preserve">}</w:t>
      </w:r>
      <w:r>
        <w:rPr>
          <w:rStyle w:val="NormalTok"/>
        </w:rPr>
        <w:t xml:space="preserve"> </w:t>
      </w:r>
      <w:r>
        <w:rPr>
          <w:rStyle w:val="ControlFlowTok"/>
        </w:rPr>
        <w:t xml:space="preserve">else</w:t>
      </w:r>
      <w:r>
        <w:rPr>
          <w:rStyle w:val="NormalTok"/>
        </w:rPr>
        <w:t xml:space="preserve"> </w:t>
      </w:r>
      <w:r>
        <w:rPr>
          <w:rStyle w:val="OperatorTok"/>
        </w:rPr>
        <w:t xml:space="preserve">{</w:t>
      </w:r>
      <w:r>
        <w:rPr>
          <w:rStyle w:val="NormalTok"/>
        </w:rPr>
        <w:t xml:space="preserve"> </w:t>
      </w:r>
      <w:r>
        <w:rPr>
          <w:rStyle w:val="StringTok"/>
        </w:rPr>
        <w:t xml:space="preserve">'Low'</w:t>
      </w:r>
      <w:r>
        <w:rPr>
          <w:rStyle w:val="NormalTok"/>
        </w:rPr>
        <w:t xml:space="preserve"> </w:t>
      </w:r>
      <w:r>
        <w:rPr>
          <w:rStyle w:val="OperatorTok"/>
        </w:rPr>
        <w:t xml:space="preserve">}</w:t>
      </w:r>
      <w:r>
        <w:br/>
      </w:r>
      <w:r>
        <w:rPr>
          <w:rStyle w:val="NormalTok"/>
        </w:rPr>
        <w:t xml:space="preserve">            New-FMPGiteaDriftIssue </w:t>
      </w:r>
      <w:r>
        <w:rPr>
          <w:rStyle w:val="OperatorTok"/>
        </w:rPr>
        <w:t xml:space="preserve">-</w:t>
      </w:r>
      <w:r>
        <w:rPr>
          <w:rStyle w:val="NormalTok"/>
        </w:rPr>
        <w:t xml:space="preserve">DriftSummary </w:t>
      </w:r>
      <w:r>
        <w:rPr>
          <w:rStyle w:val="StringTok"/>
        </w:rPr>
        <w:t xml:space="preserve">"</w:t>
      </w:r>
      <w:r>
        <w:rPr>
          <w:rStyle w:val="OperatorTok"/>
        </w:rPr>
        <w:t xml:space="preserve">$(</w:t>
      </w:r>
      <w:r>
        <w:rPr>
          <w:rStyle w:val="VariableTok"/>
        </w:rPr>
        <w:t xml:space="preserve">$drift</w:t>
      </w:r>
      <w:r>
        <w:rPr>
          <w:rStyle w:val="OperatorTok"/>
        </w:rPr>
        <w:t xml:space="preserve">.</w:t>
      </w:r>
      <w:r>
        <w:rPr>
          <w:rStyle w:val="FunctionTok"/>
        </w:rPr>
        <w:t xml:space="preserve">NewUsers</w:t>
      </w:r>
      <w:r>
        <w:rPr>
          <w:rStyle w:val="OperatorTok"/>
        </w:rPr>
        <w:t xml:space="preserve">)</w:t>
      </w:r>
      <w:r>
        <w:rPr>
          <w:rStyle w:val="StringTok"/>
        </w:rPr>
        <w:t xml:space="preserve"> new users, </w:t>
      </w:r>
      <w:r>
        <w:rPr>
          <w:rStyle w:val="OperatorTok"/>
        </w:rPr>
        <w:t xml:space="preserve">$(</w:t>
      </w:r>
      <w:r>
        <w:rPr>
          <w:rStyle w:val="VariableTok"/>
        </w:rPr>
        <w:t xml:space="preserve">$drift</w:t>
      </w:r>
      <w:r>
        <w:rPr>
          <w:rStyle w:val="OperatorTok"/>
        </w:rPr>
        <w:t xml:space="preserve">.</w:t>
      </w:r>
      <w:r>
        <w:rPr>
          <w:rStyle w:val="FunctionTok"/>
        </w:rPr>
        <w:t xml:space="preserve">RemovedUsers</w:t>
      </w:r>
      <w:r>
        <w:rPr>
          <w:rStyle w:val="OperatorTok"/>
        </w:rPr>
        <w:t xml:space="preserve">)</w:t>
      </w:r>
      <w:r>
        <w:rPr>
          <w:rStyle w:val="StringTok"/>
        </w:rPr>
        <w:t xml:space="preserve"> removed users"</w:t>
      </w:r>
      <w:r>
        <w:rPr>
          <w:rStyle w:val="NormalTok"/>
        </w:rPr>
        <w:t xml:space="preserve"> `</w:t>
      </w:r>
      <w:r>
        <w:br/>
      </w:r>
      <w:r>
        <w:rPr>
          <w:rStyle w:val="NormalTok"/>
        </w:rPr>
        <w:t xml:space="preserve">                </w:t>
      </w:r>
      <w:r>
        <w:rPr>
          <w:rStyle w:val="OperatorTok"/>
        </w:rPr>
        <w:t xml:space="preserve">-</w:t>
      </w:r>
      <w:r>
        <w:rPr>
          <w:rStyle w:val="NormalTok"/>
        </w:rPr>
        <w:t xml:space="preserve">Severity </w:t>
      </w:r>
      <w:r>
        <w:rPr>
          <w:rStyle w:val="VariableTok"/>
        </w:rPr>
        <w:t xml:space="preserve">$severity</w:t>
      </w:r>
      <w:r>
        <w:rPr>
          <w:rStyle w:val="NormalTok"/>
        </w:rPr>
        <w:t xml:space="preserve"> </w:t>
      </w:r>
      <w:r>
        <w:rPr>
          <w:rStyle w:val="OperatorTok"/>
        </w:rPr>
        <w:t xml:space="preserve">-</w:t>
      </w:r>
      <w:r>
        <w:rPr>
          <w:rStyle w:val="NormalTok"/>
        </w:rPr>
        <w:t xml:space="preserve">DiffContent </w:t>
      </w:r>
      <w:r>
        <w:rPr>
          <w:rStyle w:val="OperatorTok"/>
        </w:rPr>
        <w:t xml:space="preserve">(</w:t>
      </w:r>
      <w:r>
        <w:rPr>
          <w:rStyle w:val="FunctionTok"/>
        </w:rPr>
        <w:t xml:space="preserve">Get-Content</w:t>
      </w:r>
      <w:r>
        <w:rPr>
          <w:rStyle w:val="NormalTok"/>
        </w:rPr>
        <w:t xml:space="preserve"> </w:t>
      </w:r>
      <w:r>
        <w:rPr>
          <w:rStyle w:val="StringTok"/>
        </w:rPr>
        <w:t xml:space="preserve">"</w:t>
      </w:r>
      <w:r>
        <w:rPr>
          <w:rStyle w:val="VariableTok"/>
        </w:rPr>
        <w:t xml:space="preserve">$assessmentPath</w:t>
      </w:r>
      <w:r>
        <w:rPr>
          <w:rStyle w:val="StringTok"/>
        </w:rPr>
        <w:t xml:space="preserve">\drift_report.json"</w:t>
      </w:r>
      <w:r>
        <w:rPr>
          <w:rStyle w:val="NormalTok"/>
        </w:rPr>
        <w:t xml:space="preserve"> </w:t>
      </w:r>
      <w:r>
        <w:rPr>
          <w:rStyle w:val="OperatorTok"/>
        </w:rPr>
        <w:t xml:space="preserve">-</w:t>
      </w:r>
      <w:r>
        <w:rPr>
          <w:rStyle w:val="NormalTok"/>
        </w:rPr>
        <w:t xml:space="preserve">Raw</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else</w:t>
      </w:r>
      <w:r>
        <w:rPr>
          <w:rStyle w:val="NormalTok"/>
        </w:rPr>
        <w:t xml:space="preserve"> </w:t>
      </w:r>
      <w:r>
        <w:rPr>
          <w:rStyle w:val="OperatorTok"/>
        </w:rPr>
        <w:t xml:space="preserve">{</w:t>
      </w:r>
      <w:r>
        <w:br/>
      </w:r>
      <w:r>
        <w:rPr>
          <w:rStyle w:val="NormalTok"/>
        </w:rPr>
        <w:t xml:space="preserve">        </w:t>
      </w:r>
      <w:r>
        <w:rPr>
          <w:rStyle w:val="FunctionTok"/>
        </w:rPr>
        <w:t xml:space="preserve">Write-Host</w:t>
      </w:r>
      <w:r>
        <w:rPr>
          <w:rStyle w:val="NormalTok"/>
        </w:rPr>
        <w:t xml:space="preserve"> </w:t>
      </w:r>
      <w:r>
        <w:rPr>
          <w:rStyle w:val="StringTok"/>
        </w:rPr>
        <w:t xml:space="preserve">"</w:t>
      </w:r>
      <w:r>
        <w:rPr>
          <w:rStyle w:val="CharTok"/>
        </w:rPr>
        <w:t xml:space="preserve">`n</w:t>
      </w:r>
      <w:r>
        <w:rPr>
          <w:rStyle w:val="StringTok"/>
        </w:rPr>
        <w:t xml:space="preserve">[4/4] Skipped: no comparison baseline given"</w:t>
      </w:r>
      <w:r>
        <w:rPr>
          <w:rStyle w:val="NormalTok"/>
        </w:rPr>
        <w:t xml:space="preserve"> </w:t>
      </w:r>
      <w:r>
        <w:rPr>
          <w:rStyle w:val="OperatorTok"/>
        </w:rPr>
        <w:t xml:space="preserve">-</w:t>
      </w:r>
      <w:r>
        <w:rPr>
          <w:rStyle w:val="NormalTok"/>
        </w:rPr>
        <w:t xml:space="preserve">ForegroundColor DarkGray</w:t>
      </w:r>
      <w:r>
        <w:br/>
      </w:r>
      <w:r>
        <w:rPr>
          <w:rStyle w:val="NormalTok"/>
        </w:rPr>
        <w:t xml:space="preserve">    </w:t>
      </w:r>
      <w:r>
        <w:rPr>
          <w:rStyle w:val="OperatorTok"/>
        </w:rPr>
        <w:t xml:space="preserve">}</w:t>
      </w:r>
      <w:r>
        <w:br/>
      </w:r>
      <w:r>
        <w:br/>
      </w:r>
      <w:r>
        <w:rPr>
          <w:rStyle w:val="NormalTok"/>
        </w:rPr>
        <w:t xml:space="preserve">    </w:t>
      </w:r>
      <w:r>
        <w:rPr>
          <w:rStyle w:val="FunctionTok"/>
        </w:rPr>
        <w:t xml:space="preserve">Write-Host</w:t>
      </w:r>
      <w:r>
        <w:rPr>
          <w:rStyle w:val="NormalTok"/>
        </w:rPr>
        <w:t xml:space="preserve"> </w:t>
      </w:r>
      <w:r>
        <w:rPr>
          <w:rStyle w:val="StringTok"/>
        </w:rPr>
        <w:t xml:space="preserve">"</w:t>
      </w:r>
      <w:r>
        <w:rPr>
          <w:rStyle w:val="CharTok"/>
        </w:rPr>
        <w:t xml:space="preserve">`n</w:t>
      </w:r>
      <w:r>
        <w:rPr>
          <w:rStyle w:val="StringTok"/>
        </w:rPr>
        <w:t xml:space="preserve">=== Assessment complete: </w:t>
      </w:r>
      <w:r>
        <w:rPr>
          <w:rStyle w:val="VariableTok"/>
        </w:rPr>
        <w:t xml:space="preserve">$assessmentPath</w:t>
      </w:r>
      <w:r>
        <w:rPr>
          <w:rStyle w:val="StringTok"/>
        </w:rPr>
        <w:t xml:space="preserve"> ==="</w:t>
      </w:r>
      <w:r>
        <w:rPr>
          <w:rStyle w:val="NormalTok"/>
        </w:rPr>
        <w:t xml:space="preserve"> </w:t>
      </w:r>
      <w:r>
        <w:rPr>
          <w:rStyle w:val="OperatorTok"/>
        </w:rPr>
        <w:t xml:space="preserve">-</w:t>
      </w:r>
      <w:r>
        <w:rPr>
          <w:rStyle w:val="NormalTok"/>
        </w:rPr>
        <w:t xml:space="preserve">ForegroundColor Green</w:t>
      </w:r>
      <w:r>
        <w:br/>
      </w:r>
      <w:r>
        <w:rPr>
          <w:rStyle w:val="NormalTok"/>
        </w:rPr>
        <w:t xml:space="preserve">    </w:t>
      </w:r>
      <w:r>
        <w:rPr>
          <w:rStyle w:val="FunctionTok"/>
        </w:rPr>
        <w:t xml:space="preserve">Write-Host</w:t>
      </w:r>
      <w:r>
        <w:rPr>
          <w:rStyle w:val="NormalTok"/>
        </w:rPr>
        <w:t xml:space="preserve"> </w:t>
      </w:r>
      <w:r>
        <w:rPr>
          <w:rStyle w:val="StringTok"/>
        </w:rPr>
        <w:t xml:space="preserve">"Next: review the output and commit it to the identity-baseline branch."</w:t>
      </w:r>
      <w:r>
        <w:rPr>
          <w:rStyle w:val="NormalTok"/>
        </w:rPr>
        <w:t xml:space="preserve"> </w:t>
      </w:r>
      <w:r>
        <w:rPr>
          <w:rStyle w:val="OperatorTok"/>
        </w:rPr>
        <w:t xml:space="preserve">-</w:t>
      </w:r>
      <w:r>
        <w:rPr>
          <w:rStyle w:val="NormalTok"/>
        </w:rPr>
        <w:t xml:space="preserve">ForegroundColor Cyan</w:t>
      </w:r>
      <w:r>
        <w:br/>
      </w:r>
      <w:r>
        <w:rPr>
          <w:rStyle w:val="OperatorTok"/>
        </w:rPr>
        <w:t xml:space="preserve">}</w:t>
      </w:r>
    </w:p>
    <w:p>
      <w:pPr>
        <w:pStyle w:val="FirstParagraph"/>
      </w:pPr>
      <w:r>
        <w:t xml:space="preserve">The comparison covers user additions and removals only. Attribute-level drift, group membership drift, and the Conditional Access policy diff are listed as planned scheduled tasks in</w:t>
      </w:r>
      <w:r>
        <w:t xml:space="preserve"> </w:t>
      </w:r>
      <w:hyperlink r:id="rId78">
        <w:r>
          <w:rPr>
            <w:rStyle w:val="Hyperlink"/>
          </w:rPr>
          <w:t xml:space="preserve">Chapter 10</w:t>
        </w:r>
      </w:hyperlink>
      <w:r>
        <w:t xml:space="preserve">; until they’re built, compare those exports in Git directly.</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80" name="Picture"/>
                  <a:graphic>
                    <a:graphicData uri="http://schemas.openxmlformats.org/drawingml/2006/picture">
                      <pic:pic>
                        <pic:nvPicPr>
                          <pic:cNvPr descr="/opt/quarto/share/formats/docx/tip.png" id="81" name="Picture"/>
                          <pic:cNvPicPr>
                            <a:picLocks noChangeArrowheads="1" noChangeAspect="1"/>
                          </pic:cNvPicPr>
                        </pic:nvPicPr>
                        <pic:blipFill>
                          <a:blip r:embed="rId7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82">
              <w:r>
                <w:rPr>
                  <w:rStyle w:val="Hyperlink"/>
                </w:rPr>
                <w:t xml:space="preserve">← Previous: Appendix B — Forest Assessment Module</w:t>
              </w:r>
            </w:hyperlink>
            <w:r>
              <w:t xml:space="preserve"> </w:t>
            </w:r>
            <w:r>
              <w:t xml:space="preserve">·</w:t>
            </w:r>
            <w:r>
              <w:t xml:space="preserve"> </w:t>
            </w:r>
            <w:hyperlink r:id="rId83">
              <w:r>
                <w:rPr>
                  <w:rStyle w:val="Hyperlink"/>
                </w:rPr>
                <w:t xml:space="preserve">Book index</w:t>
              </w:r>
            </w:hyperlink>
          </w:p>
          <w:p/>
        </w:tc>
      </w:tr>
    </w:tbl>
    <w:bookmarkEnd w:id="84"/>
    <w:bookmarkEnd w:id="85"/>
    <w:bookmarkEnd w:id="86"/>
    <w:bookmarkEnd w:id="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4">
    <w:p>
      <w:pPr>
        <w:pStyle w:val="FootnoteText"/>
      </w:pPr>
      <w:r>
        <w:rPr>
          <w:rStyle w:val="FootnoteReference"/>
        </w:rPr>
        <w:footnoteRef/>
      </w:r>
      <w:r>
        <w:t xml:space="preserve"> </w:t>
      </w:r>
      <w:r>
        <w:t xml:space="preserve">Microsoft Learn,</w:t>
      </w:r>
      <w:r>
        <w:t xml:space="preserve"> </w:t>
      </w:r>
      <w:r>
        <w:t xml:space="preserve">“Microsoft Entra Connect Sync: Attributes synchronized to Microsoft Entra ID,”</w:t>
      </w:r>
      <w:r>
        <w:t xml:space="preserve"> </w:t>
      </w:r>
      <w:hyperlink r:id="rId15">
        <w:r>
          <w:rPr>
            <w:rStyle w:val="Hyperlink"/>
          </w:rPr>
          <w:t xml:space="preserve">https://learn.microsoft.com/entra/identity/hybrid/connect/reference-connect-sync-attributes-synchronized</w:t>
        </w:r>
      </w:hyperlink>
      <w:r>
        <w:t xml:space="preserve"> </w:t>
      </w:r>
      <w:r>
        <w:t xml:space="preserve">(accessed Oct 20, 2026).</w:t>
      </w:r>
    </w:p>
  </w:footnote>
  <w:footnote w:id="16">
    <w:p>
      <w:pPr>
        <w:pStyle w:val="FootnoteText"/>
      </w:pPr>
      <w:r>
        <w:rPr>
          <w:rStyle w:val="FootnoteReference"/>
        </w:rPr>
        <w:footnoteRef/>
      </w:r>
      <w:r>
        <w:t xml:space="preserve"> </w:t>
      </w:r>
      <w:r>
        <w:t xml:space="preserve">Microsoft Learn,</w:t>
      </w:r>
      <w:r>
        <w:t xml:space="preserve"> </w:t>
      </w:r>
      <w:r>
        <w:t xml:space="preserve">“user resource type,”</w:t>
      </w:r>
      <w:r>
        <w:t xml:space="preserve"> </w:t>
      </w:r>
      <w:hyperlink r:id="rId17">
        <w:r>
          <w:rPr>
            <w:rStyle w:val="Hyperlink"/>
          </w:rPr>
          <w:t xml:space="preserve">https://learn.microsoft.com/graph/api/resources/user?view=graph-rest-1.0</w:t>
        </w:r>
      </w:hyperlink>
      <w:r>
        <w:t xml:space="preserve"> </w:t>
      </w:r>
      <w:r>
        <w:t xml:space="preserve">(accessed Oct 20, 2026).</w:t>
      </w:r>
    </w:p>
  </w:footnote>
  <w:footnote w:id="18">
    <w:p>
      <w:pPr>
        <w:pStyle w:val="FootnoteText"/>
      </w:pPr>
      <w:r>
        <w:rPr>
          <w:rStyle w:val="FootnoteReference"/>
        </w:rPr>
        <w:footnoteRef/>
      </w:r>
      <w:r>
        <w:t xml:space="preserve"> </w:t>
      </w:r>
      <w:r>
        <w:t xml:space="preserve">Microsoft Learn,</w:t>
      </w:r>
      <w:r>
        <w:t xml:space="preserve"> </w:t>
      </w:r>
      <w:r>
        <w:t xml:space="preserve">“Microsoft Entra Connect Sync: Attributes synchronized to Microsoft Entra ID,”</w:t>
      </w:r>
      <w:r>
        <w:t xml:space="preserve"> </w:t>
      </w:r>
      <w:hyperlink r:id="rId15">
        <w:r>
          <w:rPr>
            <w:rStyle w:val="Hyperlink"/>
          </w:rPr>
          <w:t xml:space="preserve">https://learn.microsoft.com/entra/identity/hybrid/connect/reference-connect-sync-attributes-synchronized</w:t>
        </w:r>
      </w:hyperlink>
      <w:r>
        <w:t xml:space="preserve"> </w:t>
      </w:r>
      <w:r>
        <w:t xml:space="preserve">(accessed Oct 20, 2026).</w:t>
      </w:r>
    </w:p>
  </w:footnote>
  <w:footnote w:id="19">
    <w:p>
      <w:pPr>
        <w:pStyle w:val="FootnoteText"/>
      </w:pPr>
      <w:r>
        <w:rPr>
          <w:rStyle w:val="FootnoteReference"/>
        </w:rPr>
        <w:footnoteRef/>
      </w:r>
      <w:r>
        <w:t xml:space="preserve"> </w:t>
      </w:r>
      <w:r>
        <w:t xml:space="preserve">Microsoft Learn,</w:t>
      </w:r>
      <w:r>
        <w:t xml:space="preserve"> </w:t>
      </w:r>
      <w:r>
        <w:t xml:space="preserve">“user resource type,”</w:t>
      </w:r>
      <w:r>
        <w:t xml:space="preserve"> </w:t>
      </w:r>
      <w:hyperlink r:id="rId17">
        <w:r>
          <w:rPr>
            <w:rStyle w:val="Hyperlink"/>
          </w:rPr>
          <w:t xml:space="preserve">https://learn.microsoft.com/graph/api/resources/user?view=graph-rest-1.0</w:t>
        </w:r>
      </w:hyperlink>
      <w:r>
        <w:t xml:space="preserve"> </w:t>
      </w:r>
      <w:r>
        <w:t xml:space="preserve">(accessed Oct 20, 2026).</w:t>
      </w:r>
    </w:p>
  </w:footnote>
  <w:footnote w:id="20">
    <w:p>
      <w:pPr>
        <w:pStyle w:val="FootnoteText"/>
      </w:pPr>
      <w:r>
        <w:rPr>
          <w:rStyle w:val="FootnoteReference"/>
        </w:rPr>
        <w:footnoteRef/>
      </w:r>
      <w:r>
        <w:t xml:space="preserve"> </w:t>
      </w:r>
      <w:r>
        <w:t xml:space="preserve">Microsoft Learn,</w:t>
      </w:r>
      <w:r>
        <w:t xml:space="preserve"> </w:t>
      </w:r>
      <w:r>
        <w:t xml:space="preserve">“Microsoft Entra Connect Sync: Attributes synchronized to Microsoft Entra ID,”</w:t>
      </w:r>
      <w:r>
        <w:t xml:space="preserve"> </w:t>
      </w:r>
      <w:hyperlink r:id="rId15">
        <w:r>
          <w:rPr>
            <w:rStyle w:val="Hyperlink"/>
          </w:rPr>
          <w:t xml:space="preserve">https://learn.microsoft.com/entra/identity/hybrid/connect/reference-connect-sync-attributes-synchronized</w:t>
        </w:r>
      </w:hyperlink>
      <w:r>
        <w:t xml:space="preserve"> </w:t>
      </w:r>
      <w:r>
        <w:t xml:space="preserve">(accessed Oct 20, 2026).</w:t>
      </w:r>
    </w:p>
  </w:footnote>
  <w:footnote w:id="21">
    <w:p>
      <w:pPr>
        <w:pStyle w:val="FootnoteText"/>
      </w:pPr>
      <w:r>
        <w:rPr>
          <w:rStyle w:val="FootnoteReference"/>
        </w:rPr>
        <w:footnoteRef/>
      </w:r>
      <w:r>
        <w:t xml:space="preserve"> </w:t>
      </w:r>
      <w:r>
        <w:t xml:space="preserve">Microsoft Learn,</w:t>
      </w:r>
      <w:r>
        <w:t xml:space="preserve"> </w:t>
      </w:r>
      <w:r>
        <w:t xml:space="preserve">“Managing users synchronized from Active Directory Domain Services to Microsoft Entra ID with Lifecycle workflows,”</w:t>
      </w:r>
      <w:r>
        <w:t xml:space="preserve"> </w:t>
      </w:r>
      <w:hyperlink r:id="rId22">
        <w:r>
          <w:rPr>
            <w:rStyle w:val="Hyperlink"/>
          </w:rPr>
          <w:t xml:space="preserve">https://learn.microsoft.com/entra/id-governance/lifecycle-workflow-on-premises</w:t>
        </w:r>
      </w:hyperlink>
      <w:r>
        <w:t xml:space="preserve"> </w:t>
      </w:r>
      <w:r>
        <w:t xml:space="preserve">(accessed Oct 20, 2026).</w:t>
      </w:r>
    </w:p>
  </w:footnote>
  <w:footnote w:id="27">
    <w:p>
      <w:pPr>
        <w:pStyle w:val="FootnoteText"/>
      </w:pPr>
      <w:r>
        <w:rPr>
          <w:rStyle w:val="FootnoteReference"/>
        </w:rPr>
        <w:footnoteRef/>
      </w:r>
      <w:r>
        <w:t xml:space="preserve"> </w:t>
      </w:r>
      <w:r>
        <w:t xml:space="preserve">Microsoft Learn,</w:t>
      </w:r>
      <w:r>
        <w:t xml:space="preserve"> </w:t>
      </w:r>
      <w:r>
        <w:t xml:space="preserve">“Conditional Access authentication strengths,”</w:t>
      </w:r>
      <w:r>
        <w:t xml:space="preserve"> </w:t>
      </w:r>
      <w:hyperlink r:id="rId28">
        <w:r>
          <w:rPr>
            <w:rStyle w:val="Hyperlink"/>
          </w:rPr>
          <w:t xml:space="preserve">https://learn.microsoft.com/entra/identity/authentication/concept-authentication-strengths</w:t>
        </w:r>
      </w:hyperlink>
      <w:r>
        <w:t xml:space="preserve"> </w:t>
      </w:r>
      <w:r>
        <w:t xml:space="preserve">(accessed Oct 20, 2026).</w:t>
      </w:r>
    </w:p>
  </w:footnote>
  <w:footnote w:id="29">
    <w:p>
      <w:pPr>
        <w:pStyle w:val="FootnoteText"/>
      </w:pPr>
      <w:r>
        <w:rPr>
          <w:rStyle w:val="FootnoteReference"/>
        </w:rPr>
        <w:footnoteRef/>
      </w:r>
      <w:r>
        <w:t xml:space="preserve"> </w:t>
      </w:r>
      <w:r>
        <w:t xml:space="preserve">Microsoft Learn,</w:t>
      </w:r>
      <w:r>
        <w:t xml:space="preserve"> </w:t>
      </w:r>
      <w:r>
        <w:t xml:space="preserve">“Microsoft Graph national cloud deployments,”</w:t>
      </w:r>
      <w:r>
        <w:t xml:space="preserve"> </w:t>
      </w:r>
      <w:hyperlink r:id="rId30">
        <w:r>
          <w:rPr>
            <w:rStyle w:val="Hyperlink"/>
          </w:rPr>
          <w:t xml:space="preserve">https://learn.microsoft.com/graph/deployments</w:t>
        </w:r>
      </w:hyperlink>
      <w:r>
        <w:t xml:space="preserve"> </w:t>
      </w:r>
      <w:r>
        <w:t xml:space="preserve">(accessed Oct 20, 2026).</w:t>
      </w:r>
    </w:p>
  </w:footnote>
  <w:footnote w:id="35">
    <w:p>
      <w:pPr>
        <w:pStyle w:val="FootnoteText"/>
      </w:pPr>
      <w:r>
        <w:rPr>
          <w:rStyle w:val="FootnoteReference"/>
        </w:rPr>
        <w:footnoteRef/>
      </w:r>
      <w:r>
        <w:t xml:space="preserve"> </w:t>
      </w:r>
      <w:r>
        <w:t xml:space="preserve">Microsoft Learn,</w:t>
      </w:r>
      <w:r>
        <w:t xml:space="preserve"> </w:t>
      </w:r>
      <w:r>
        <w:t xml:space="preserve">“conditionalAccessGrantControls resource type,”</w:t>
      </w:r>
      <w:r>
        <w:t xml:space="preserve"> </w:t>
      </w:r>
      <w:hyperlink r:id="rId36">
        <w:r>
          <w:rPr>
            <w:rStyle w:val="Hyperlink"/>
          </w:rPr>
          <w:t xml:space="preserve">https://learn.microsoft.com/graph/api/resources/conditionalaccessgrantcontrols?view=graph-rest-1.0</w:t>
        </w:r>
      </w:hyperlink>
      <w:r>
        <w:t xml:space="preserve"> </w:t>
      </w:r>
      <w:r>
        <w:t xml:space="preserve">(accessed Oct 20, 2026).</w:t>
      </w:r>
    </w:p>
  </w:footnote>
  <w:footnote w:id="37">
    <w:p>
      <w:pPr>
        <w:pStyle w:val="FootnoteText"/>
      </w:pPr>
      <w:r>
        <w:rPr>
          <w:rStyle w:val="FootnoteReference"/>
        </w:rPr>
        <w:footnoteRef/>
      </w:r>
      <w:r>
        <w:t xml:space="preserve"> </w:t>
      </w:r>
      <w:r>
        <w:t xml:space="preserve">Microsoft Learn,</w:t>
      </w:r>
      <w:r>
        <w:t xml:space="preserve"> </w:t>
      </w:r>
      <w:r>
        <w:t xml:space="preserve">“Configure and enable risk policies,”</w:t>
      </w:r>
      <w:r>
        <w:t xml:space="preserve"> </w:t>
      </w:r>
      <w:hyperlink r:id="rId38">
        <w:r>
          <w:rPr>
            <w:rStyle w:val="Hyperlink"/>
          </w:rPr>
          <w:t xml:space="preserve">https://learn.microsoft.com/entra/id-protection/howto-identity-protection-configure-risk-policies</w:t>
        </w:r>
      </w:hyperlink>
      <w:r>
        <w:t xml:space="preserve"> </w:t>
      </w:r>
      <w:r>
        <w:t xml:space="preserve">(accessed Oct 20, 2026).</w:t>
      </w:r>
    </w:p>
  </w:footnote>
  <w:footnote w:id="40">
    <w:p>
      <w:pPr>
        <w:pStyle w:val="FootnoteText"/>
      </w:pPr>
      <w:r>
        <w:rPr>
          <w:rStyle w:val="FootnoteReference"/>
        </w:rPr>
        <w:footnoteRef/>
      </w:r>
      <w:r>
        <w:t xml:space="preserve"> </w:t>
      </w:r>
      <w:r>
        <w:t xml:space="preserve">Microsoft Learn,</w:t>
      </w:r>
      <w:r>
        <w:t xml:space="preserve"> </w:t>
      </w:r>
      <w:r>
        <w:t xml:space="preserve">“Microsoft Entra Conditional Access for workload identities,”</w:t>
      </w:r>
      <w:r>
        <w:t xml:space="preserve"> </w:t>
      </w:r>
      <w:hyperlink r:id="rId41">
        <w:r>
          <w:rPr>
            <w:rStyle w:val="Hyperlink"/>
          </w:rPr>
          <w:t xml:space="preserve">https://learn.microsoft.com/entra/identity/conditional-access/workload-identity</w:t>
        </w:r>
      </w:hyperlink>
      <w:r>
        <w:t xml:space="preserve"> </w:t>
      </w:r>
      <w:r>
        <w:t xml:space="preserve">(accessed Oct 20, 2026).</w:t>
      </w:r>
    </w:p>
  </w:footnote>
  <w:footnote w:id="47">
    <w:p>
      <w:pPr>
        <w:pStyle w:val="FootnoteText"/>
      </w:pPr>
      <w:r>
        <w:rPr>
          <w:rStyle w:val="FootnoteReference"/>
        </w:rPr>
        <w:footnoteRef/>
      </w:r>
      <w:r>
        <w:t xml:space="preserve"> </w:t>
      </w:r>
      <w:r>
        <w:t xml:space="preserve">Microsoft Learn,</w:t>
      </w:r>
      <w:r>
        <w:t xml:space="preserve"> </w:t>
      </w:r>
      <w:r>
        <w:t xml:space="preserve">“Archive for Microsoft Entra releases and announcements”</w:t>
      </w:r>
      <w:r>
        <w:t xml:space="preserve"> </w:t>
      </w:r>
      <w:r>
        <w:t xml:space="preserve">(January 2025: MSOnline and AzureAD PowerShell retirement),</w:t>
      </w:r>
      <w:r>
        <w:t xml:space="preserve"> </w:t>
      </w:r>
      <w:hyperlink r:id="rId48">
        <w:r>
          <w:rPr>
            <w:rStyle w:val="Hyperlink"/>
          </w:rPr>
          <w:t xml:space="preserve">https://learn.microsoft.com/entra/fundamentals/whats-new-archive</w:t>
        </w:r>
      </w:hyperlink>
      <w:r>
        <w:t xml:space="preserve"> </w:t>
      </w:r>
      <w:r>
        <w:t xml:space="preserve">(accessed Oct 20, 2026).</w:t>
      </w:r>
    </w:p>
  </w:footnote>
  <w:footnote w:id="49">
    <w:p>
      <w:pPr>
        <w:pStyle w:val="FootnoteText"/>
      </w:pPr>
      <w:r>
        <w:rPr>
          <w:rStyle w:val="FootnoteReference"/>
        </w:rPr>
        <w:footnoteRef/>
      </w:r>
      <w:r>
        <w:t xml:space="preserve"> </w:t>
      </w:r>
      <w:r>
        <w:t xml:space="preserve">Microsoft Learn,</w:t>
      </w:r>
      <w:r>
        <w:t xml:space="preserve"> </w:t>
      </w:r>
      <w:r>
        <w:t xml:space="preserve">“Upgrade from Azure AD PowerShell to Microsoft Graph PowerShell,”</w:t>
      </w:r>
      <w:r>
        <w:t xml:space="preserve"> </w:t>
      </w:r>
      <w:hyperlink r:id="rId50">
        <w:r>
          <w:rPr>
            <w:rStyle w:val="Hyperlink"/>
          </w:rPr>
          <w:t xml:space="preserve">https://learn.microsoft.com/powershell/microsoftgraph/migration-steps?view=graph-powershell-1.0</w:t>
        </w:r>
      </w:hyperlink>
      <w:r>
        <w:t xml:space="preserve"> </w:t>
      </w:r>
      <w:r>
        <w:t xml:space="preserve">(accessed Oct 20, 2026).</w:t>
      </w:r>
    </w:p>
  </w:footnote>
  <w:footnote w:id="51">
    <w:p>
      <w:pPr>
        <w:pStyle w:val="FootnoteText"/>
      </w:pPr>
      <w:r>
        <w:rPr>
          <w:rStyle w:val="FootnoteReference"/>
        </w:rPr>
        <w:footnoteRef/>
      </w:r>
      <w:r>
        <w:t xml:space="preserve"> </w:t>
      </w:r>
      <w:r>
        <w:t xml:space="preserve">Microsoft Learn,</w:t>
      </w:r>
      <w:r>
        <w:t xml:space="preserve"> </w:t>
      </w:r>
      <w:r>
        <w:t xml:space="preserve">“Find Azure AD PowerShell and MSOnline cmdlets in Microsoft Graph PowerShell,”</w:t>
      </w:r>
      <w:r>
        <w:t xml:space="preserve"> </w:t>
      </w:r>
      <w:hyperlink r:id="rId52">
        <w:r>
          <w:rPr>
            <w:rStyle w:val="Hyperlink"/>
          </w:rPr>
          <w:t xml:space="preserve">https://learn.microsoft.com/powershell/microsoftgraph/azuread-msoline-cmdlet-map?view=graph-powershell-1.0</w:t>
        </w:r>
      </w:hyperlink>
      <w:r>
        <w:t xml:space="preserve"> </w:t>
      </w:r>
      <w:r>
        <w:t xml:space="preserve">(accessed Oct 20, 2026).</w:t>
      </w:r>
    </w:p>
  </w:footnote>
  <w:footnote w:id="53">
    <w:p>
      <w:pPr>
        <w:pStyle w:val="FootnoteText"/>
      </w:pPr>
      <w:r>
        <w:rPr>
          <w:rStyle w:val="FootnoteReference"/>
        </w:rPr>
        <w:footnoteRef/>
      </w:r>
      <w:r>
        <w:t xml:space="preserve"> </w:t>
      </w:r>
      <w:r>
        <w:t xml:space="preserve">Microsoft Learn,</w:t>
      </w:r>
      <w:r>
        <w:t xml:space="preserve"> </w:t>
      </w:r>
      <w:r>
        <w:t xml:space="preserve">“Find Azure AD PowerShell and MSOnline cmdlets in Microsoft Graph PowerShell,”</w:t>
      </w:r>
      <w:r>
        <w:t xml:space="preserve"> </w:t>
      </w:r>
      <w:hyperlink r:id="rId52">
        <w:r>
          <w:rPr>
            <w:rStyle w:val="Hyperlink"/>
          </w:rPr>
          <w:t xml:space="preserve">https://learn.microsoft.com/powershell/microsoftgraph/azuread-msoline-cmdlet-map?view=graph-powershell-1.0</w:t>
        </w:r>
      </w:hyperlink>
      <w:r>
        <w:t xml:space="preserve"> </w:t>
      </w:r>
      <w:r>
        <w:t xml:space="preserve">(accessed Oct 20, 2026).</w:t>
      </w:r>
    </w:p>
  </w:footnote>
  <w:footnote w:id="54">
    <w:p>
      <w:pPr>
        <w:pStyle w:val="FootnoteText"/>
      </w:pPr>
      <w:r>
        <w:rPr>
          <w:rStyle w:val="FootnoteReference"/>
        </w:rPr>
        <w:footnoteRef/>
      </w:r>
      <w:r>
        <w:t xml:space="preserve"> </w:t>
      </w:r>
      <w:r>
        <w:t xml:space="preserve">Microsoft Learn,</w:t>
      </w:r>
      <w:r>
        <w:t xml:space="preserve"> </w:t>
      </w:r>
      <w:r>
        <w:t xml:space="preserve">“Migrate from federation to cloud authentication,”</w:t>
      </w:r>
      <w:r>
        <w:t xml:space="preserve"> </w:t>
      </w:r>
      <w:hyperlink r:id="rId55">
        <w:r>
          <w:rPr>
            <w:rStyle w:val="Hyperlink"/>
          </w:rPr>
          <w:t xml:space="preserve">https://learn.microsoft.com/entra/identity/hybrid/connect/migrate-from-federation-to-cloud-authentication</w:t>
        </w:r>
      </w:hyperlink>
      <w:r>
        <w:t xml:space="preserve"> </w:t>
      </w:r>
      <w:r>
        <w:t xml:space="preserve">(accessed Oct 20, 2026).</w:t>
      </w:r>
    </w:p>
  </w:footnote>
  <w:footnote w:id="56">
    <w:p>
      <w:pPr>
        <w:pStyle w:val="FootnoteText"/>
      </w:pPr>
      <w:r>
        <w:rPr>
          <w:rStyle w:val="FootnoteReference"/>
        </w:rPr>
        <w:footnoteRef/>
      </w:r>
      <w:r>
        <w:t xml:space="preserve"> </w:t>
      </w:r>
      <w:r>
        <w:t xml:space="preserve">Microsoft Learn,</w:t>
      </w:r>
      <w:r>
        <w:t xml:space="preserve"> </w:t>
      </w:r>
      <w:r>
        <w:t xml:space="preserve">“unifiedRoleAssignmentSchedule resource type,”</w:t>
      </w:r>
      <w:r>
        <w:t xml:space="preserve"> </w:t>
      </w:r>
      <w:hyperlink r:id="rId57">
        <w:r>
          <w:rPr>
            <w:rStyle w:val="Hyperlink"/>
          </w:rPr>
          <w:t xml:space="preserve">https://learn.microsoft.com/graph/api/resources/unifiedroleassignmentschedule?view=graph-rest-1.0</w:t>
        </w:r>
      </w:hyperlink>
      <w:r>
        <w:t xml:space="preserve"> </w:t>
      </w:r>
      <w:r>
        <w:t xml:space="preserve">(accessed Oct 20, 2026).</w:t>
      </w:r>
    </w:p>
  </w:footnote>
  <w:footnote w:id="58">
    <w:p>
      <w:pPr>
        <w:pStyle w:val="FootnoteText"/>
      </w:pPr>
      <w:r>
        <w:rPr>
          <w:rStyle w:val="FootnoteReference"/>
        </w:rPr>
        <w:footnoteRef/>
      </w:r>
      <w:r>
        <w:t xml:space="preserve"> </w:t>
      </w:r>
      <w:r>
        <w:t xml:space="preserve">Microsoft Learn,</w:t>
      </w:r>
      <w:r>
        <w:t xml:space="preserve"> </w:t>
      </w:r>
      <w:r>
        <w:t xml:space="preserve">“Get-MgRoleManagementDirectoryRoleEligibilitySchedule,”</w:t>
      </w:r>
      <w:r>
        <w:t xml:space="preserve"> </w:t>
      </w:r>
      <w:hyperlink r:id="rId59">
        <w:r>
          <w:rPr>
            <w:rStyle w:val="Hyperlink"/>
          </w:rPr>
          <w:t xml:space="preserve">https://learn.microsoft.com/powershell/module/microsoft.graph.identity.governance/get-mgrolemanagementdirectoryroleeligibilityschedule?view=graph-powershell-1.0</w:t>
        </w:r>
      </w:hyperlink>
      <w:r>
        <w:t xml:space="preserve"> </w:t>
      </w:r>
      <w:r>
        <w:t xml:space="preserve">(accessed Oct 20, 2026).</w:t>
      </w:r>
    </w:p>
  </w:footnote>
  <w:footnote w:id="62">
    <w:p>
      <w:pPr>
        <w:pStyle w:val="FootnoteText"/>
      </w:pPr>
      <w:r>
        <w:rPr>
          <w:rStyle w:val="FootnoteReference"/>
        </w:rPr>
        <w:footnoteRef/>
      </w:r>
      <w:r>
        <w:t xml:space="preserve"> </w:t>
      </w:r>
      <w:r>
        <w:t xml:space="preserve">Microsoft Learn,</w:t>
      </w:r>
      <w:r>
        <w:t xml:space="preserve"> </w:t>
      </w:r>
      <w:r>
        <w:t xml:space="preserve">“Reducing the Active Directory Attack Surface,”</w:t>
      </w:r>
      <w:r>
        <w:t xml:space="preserve"> </w:t>
      </w:r>
      <w:hyperlink r:id="rId63">
        <w:r>
          <w:rPr>
            <w:rStyle w:val="Hyperlink"/>
          </w:rPr>
          <w:t xml:space="preserve">https://learn.microsoft.com/windows-server/identity/ad-ds/plan/security-best-practices/reducing-the-active-directory-attack-surface</w:t>
        </w:r>
      </w:hyperlink>
      <w:r>
        <w:t xml:space="preserve"> </w:t>
      </w:r>
      <w:r>
        <w:t xml:space="preserve">(accessed Oct 20, 2026).</w:t>
      </w:r>
    </w:p>
  </w:footnote>
  <w:footnote w:id="68">
    <w:p>
      <w:pPr>
        <w:pStyle w:val="FootnoteText"/>
      </w:pPr>
      <w:r>
        <w:rPr>
          <w:rStyle w:val="FootnoteReference"/>
        </w:rPr>
        <w:footnoteRef/>
      </w:r>
      <w:r>
        <w:t xml:space="preserve"> </w:t>
      </w:r>
      <w:r>
        <w:t xml:space="preserve">Microsoft Learn,</w:t>
      </w:r>
      <w:r>
        <w:t xml:space="preserve"> </w:t>
      </w:r>
      <w:r>
        <w:t xml:space="preserve">“Microsoft Entra audit log categories and activities,”</w:t>
      </w:r>
      <w:r>
        <w:t xml:space="preserve"> </w:t>
      </w:r>
      <w:hyperlink r:id="rId69">
        <w:r>
          <w:rPr>
            <w:rStyle w:val="Hyperlink"/>
          </w:rPr>
          <w:t xml:space="preserve">https://learn.microsoft.com/entra/identity/monitoring-health/reference-audit-activities</w:t>
        </w:r>
      </w:hyperlink>
      <w:r>
        <w:t xml:space="preserve"> </w:t>
      </w:r>
      <w:r>
        <w:t xml:space="preserve">(accessed Oct 20, 2026).</w:t>
      </w:r>
    </w:p>
  </w:footnote>
  <w:footnote w:id="73">
    <w:p>
      <w:pPr>
        <w:pStyle w:val="FootnoteText"/>
      </w:pPr>
      <w:r>
        <w:rPr>
          <w:rStyle w:val="FootnoteReference"/>
        </w:rPr>
        <w:footnoteRef/>
      </w:r>
      <w:r>
        <w:t xml:space="preserve"> </w:t>
      </w:r>
      <w:r>
        <w:t xml:space="preserve">Gitea,</w:t>
      </w:r>
      <w:r>
        <w:t xml:space="preserve"> </w:t>
      </w:r>
      <w:r>
        <w:t xml:space="preserve">“API Usage,”</w:t>
      </w:r>
      <w:r>
        <w:t xml:space="preserve"> </w:t>
      </w:r>
      <w:hyperlink r:id="rId74">
        <w:r>
          <w:rPr>
            <w:rStyle w:val="Hyperlink"/>
          </w:rPr>
          <w:t xml:space="preserve">https://docs.gitea.com/development/api-usage</w:t>
        </w:r>
      </w:hyperlink>
      <w:r>
        <w:t xml:space="preserve"> </w:t>
      </w:r>
      <w:r>
        <w:t xml:space="preserve">(accessed Oct 20, 2026).</w:t>
      </w:r>
    </w:p>
  </w:footnote>
  <w:footnote w:id="75">
    <w:p>
      <w:pPr>
        <w:pStyle w:val="FootnoteText"/>
      </w:pPr>
      <w:r>
        <w:rPr>
          <w:rStyle w:val="FootnoteReference"/>
        </w:rPr>
        <w:footnoteRef/>
      </w:r>
      <w:r>
        <w:t xml:space="preserve"> </w:t>
      </w:r>
      <w:r>
        <w:t xml:space="preserve">Gitea, API specification (</w:t>
      </w:r>
      <w:r>
        <w:rPr>
          <w:rStyle w:val="VerbatimChar"/>
        </w:rPr>
        <w:t xml:space="preserve">CreateIssueOption</w:t>
      </w:r>
      <w:r>
        <w:t xml:space="preserve">),</w:t>
      </w:r>
      <w:r>
        <w:t xml:space="preserve"> </w:t>
      </w:r>
      <w:hyperlink r:id="rId76">
        <w:r>
          <w:rPr>
            <w:rStyle w:val="Hyperlink"/>
          </w:rPr>
          <w:t xml:space="preserve">https://gitea.com/swagger.v1.json</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79" Target="media/rId79.png" /><Relationship Type="http://schemas.openxmlformats.org/officeDocument/2006/relationships/image" Id="rId42" Target="media/rId42.png" /><Relationship Type="http://schemas.openxmlformats.org/officeDocument/2006/relationships/hyperlink" Id="rId66" Target="09-building-the-entra-target.md#discovering-service-accounts" TargetMode="External" /><Relationship Type="http://schemas.openxmlformats.org/officeDocument/2006/relationships/hyperlink" Id="rId12" Target="09-building-the-entra-target.md#the-policy-set" TargetMode="External" /><Relationship Type="http://schemas.openxmlformats.org/officeDocument/2006/relationships/hyperlink" Id="rId13" Target="10-migrating-and-governing.md" TargetMode="External" /><Relationship Type="http://schemas.openxmlformats.org/officeDocument/2006/relationships/hyperlink" Id="rId78" Target="10-migrating-and-governing.md#scheduled-tasks" TargetMode="External" /><Relationship Type="http://schemas.openxmlformats.org/officeDocument/2006/relationships/hyperlink" Id="rId82" Target="appendix-b-forest-assessment-module.md" TargetMode="External" /><Relationship Type="http://schemas.openxmlformats.org/officeDocument/2006/relationships/hyperlink" Id="rId74" Target="https://docs.gitea.com/development/api-usage" TargetMode="External" /><Relationship Type="http://schemas.openxmlformats.org/officeDocument/2006/relationships/hyperlink" Id="rId76" Target="https://gitea.com/swagger.v1.json" TargetMode="External" /><Relationship Type="http://schemas.openxmlformats.org/officeDocument/2006/relationships/hyperlink" Id="rId48" Target="https://learn.microsoft.com/entra/fundamentals/whats-new-archive" TargetMode="External" /><Relationship Type="http://schemas.openxmlformats.org/officeDocument/2006/relationships/hyperlink" Id="rId22" Target="https://learn.microsoft.com/entra/id-governance/lifecycle-workflow-on-premises" TargetMode="External" /><Relationship Type="http://schemas.openxmlformats.org/officeDocument/2006/relationships/hyperlink" Id="rId38" Target="https://learn.microsoft.com/entra/id-protection/howto-identity-protection-configure-risk-policies" TargetMode="External" /><Relationship Type="http://schemas.openxmlformats.org/officeDocument/2006/relationships/hyperlink" Id="rId28" Target="https://learn.microsoft.com/entra/identity/authentication/concept-authentication-strengths" TargetMode="External" /><Relationship Type="http://schemas.openxmlformats.org/officeDocument/2006/relationships/hyperlink" Id="rId41" Target="https://learn.microsoft.com/entra/identity/conditional-access/workload-identity" TargetMode="External" /><Relationship Type="http://schemas.openxmlformats.org/officeDocument/2006/relationships/hyperlink" Id="rId55" Target="https://learn.microsoft.com/entra/identity/hybrid/connect/migrate-from-federation-to-cloud-authentication" TargetMode="External" /><Relationship Type="http://schemas.openxmlformats.org/officeDocument/2006/relationships/hyperlink" Id="rId15" Target="https://learn.microsoft.com/entra/identity/hybrid/connect/reference-connect-sync-attributes-synchronized" TargetMode="External" /><Relationship Type="http://schemas.openxmlformats.org/officeDocument/2006/relationships/hyperlink" Id="rId69" Target="https://learn.microsoft.com/entra/identity/monitoring-health/reference-audit-activities" TargetMode="External" /><Relationship Type="http://schemas.openxmlformats.org/officeDocument/2006/relationships/hyperlink" Id="rId36" Target="https://learn.microsoft.com/graph/api/resources/conditionalaccessgrantcontrols?view=graph-rest-1.0" TargetMode="External" /><Relationship Type="http://schemas.openxmlformats.org/officeDocument/2006/relationships/hyperlink" Id="rId57" Target="https://learn.microsoft.com/graph/api/resources/unifiedroleassignmentschedule?view=graph-rest-1.0" TargetMode="External" /><Relationship Type="http://schemas.openxmlformats.org/officeDocument/2006/relationships/hyperlink" Id="rId17" Target="https://learn.microsoft.com/graph/api/resources/user?view=graph-rest-1.0" TargetMode="External" /><Relationship Type="http://schemas.openxmlformats.org/officeDocument/2006/relationships/hyperlink" Id="rId30" Target="https://learn.microsoft.com/graph/deployments" TargetMode="External" /><Relationship Type="http://schemas.openxmlformats.org/officeDocument/2006/relationships/hyperlink" Id="rId52" Target="https://learn.microsoft.com/powershell/microsoftgraph/azuread-msoline-cmdlet-map?view=graph-powershell-1.0" TargetMode="External" /><Relationship Type="http://schemas.openxmlformats.org/officeDocument/2006/relationships/hyperlink" Id="rId50" Target="https://learn.microsoft.com/powershell/microsoftgraph/migration-steps?view=graph-powershell-1.0" TargetMode="External" /><Relationship Type="http://schemas.openxmlformats.org/officeDocument/2006/relationships/hyperlink" Id="rId59" Target="https://learn.microsoft.com/powershell/module/microsoft.graph.identity.governance/get-mgrolemanagementdirectoryroleeligibilityschedule?view=graph-powershell-1.0" TargetMode="External" /><Relationship Type="http://schemas.openxmlformats.org/officeDocument/2006/relationships/hyperlink" Id="rId63" Target="https://learn.microsoft.com/windows-server/identity/ad-ds/plan/security-best-practices/reducing-the-active-directory-attack-surface" TargetMode="External" /><Relationship Type="http://schemas.openxmlformats.org/officeDocument/2006/relationships/hyperlink" Id="rId83" Target="index.md" TargetMode="External" /></Relationships>
</file>

<file path=word/_rels/footnotes.xml.rels><?xml version="1.0" encoding="UTF-8"?><Relationships xmlns="http://schemas.openxmlformats.org/package/2006/relationships"><Relationship Type="http://schemas.openxmlformats.org/officeDocument/2006/relationships/hyperlink" Id="rId66" Target="09-building-the-entra-target.md#discovering-service-accounts" TargetMode="External" /><Relationship Type="http://schemas.openxmlformats.org/officeDocument/2006/relationships/hyperlink" Id="rId12" Target="09-building-the-entra-target.md#the-policy-set" TargetMode="External" /><Relationship Type="http://schemas.openxmlformats.org/officeDocument/2006/relationships/hyperlink" Id="rId13" Target="10-migrating-and-governing.md" TargetMode="External" /><Relationship Type="http://schemas.openxmlformats.org/officeDocument/2006/relationships/hyperlink" Id="rId78" Target="10-migrating-and-governing.md#scheduled-tasks" TargetMode="External" /><Relationship Type="http://schemas.openxmlformats.org/officeDocument/2006/relationships/hyperlink" Id="rId82" Target="appendix-b-forest-assessment-module.md" TargetMode="External" /><Relationship Type="http://schemas.openxmlformats.org/officeDocument/2006/relationships/hyperlink" Id="rId74" Target="https://docs.gitea.com/development/api-usage" TargetMode="External" /><Relationship Type="http://schemas.openxmlformats.org/officeDocument/2006/relationships/hyperlink" Id="rId76" Target="https://gitea.com/swagger.v1.json" TargetMode="External" /><Relationship Type="http://schemas.openxmlformats.org/officeDocument/2006/relationships/hyperlink" Id="rId48" Target="https://learn.microsoft.com/entra/fundamentals/whats-new-archive" TargetMode="External" /><Relationship Type="http://schemas.openxmlformats.org/officeDocument/2006/relationships/hyperlink" Id="rId22" Target="https://learn.microsoft.com/entra/id-governance/lifecycle-workflow-on-premises" TargetMode="External" /><Relationship Type="http://schemas.openxmlformats.org/officeDocument/2006/relationships/hyperlink" Id="rId38" Target="https://learn.microsoft.com/entra/id-protection/howto-identity-protection-configure-risk-policies" TargetMode="External" /><Relationship Type="http://schemas.openxmlformats.org/officeDocument/2006/relationships/hyperlink" Id="rId28" Target="https://learn.microsoft.com/entra/identity/authentication/concept-authentication-strengths" TargetMode="External" /><Relationship Type="http://schemas.openxmlformats.org/officeDocument/2006/relationships/hyperlink" Id="rId41" Target="https://learn.microsoft.com/entra/identity/conditional-access/workload-identity" TargetMode="External" /><Relationship Type="http://schemas.openxmlformats.org/officeDocument/2006/relationships/hyperlink" Id="rId55" Target="https://learn.microsoft.com/entra/identity/hybrid/connect/migrate-from-federation-to-cloud-authentication" TargetMode="External" /><Relationship Type="http://schemas.openxmlformats.org/officeDocument/2006/relationships/hyperlink" Id="rId15" Target="https://learn.microsoft.com/entra/identity/hybrid/connect/reference-connect-sync-attributes-synchronized" TargetMode="External" /><Relationship Type="http://schemas.openxmlformats.org/officeDocument/2006/relationships/hyperlink" Id="rId69" Target="https://learn.microsoft.com/entra/identity/monitoring-health/reference-audit-activities" TargetMode="External" /><Relationship Type="http://schemas.openxmlformats.org/officeDocument/2006/relationships/hyperlink" Id="rId36" Target="https://learn.microsoft.com/graph/api/resources/conditionalaccessgrantcontrols?view=graph-rest-1.0" TargetMode="External" /><Relationship Type="http://schemas.openxmlformats.org/officeDocument/2006/relationships/hyperlink" Id="rId57" Target="https://learn.microsoft.com/graph/api/resources/unifiedroleassignmentschedule?view=graph-rest-1.0" TargetMode="External" /><Relationship Type="http://schemas.openxmlformats.org/officeDocument/2006/relationships/hyperlink" Id="rId17" Target="https://learn.microsoft.com/graph/api/resources/user?view=graph-rest-1.0" TargetMode="External" /><Relationship Type="http://schemas.openxmlformats.org/officeDocument/2006/relationships/hyperlink" Id="rId30" Target="https://learn.microsoft.com/graph/deployments" TargetMode="External" /><Relationship Type="http://schemas.openxmlformats.org/officeDocument/2006/relationships/hyperlink" Id="rId52" Target="https://learn.microsoft.com/powershell/microsoftgraph/azuread-msoline-cmdlet-map?view=graph-powershell-1.0" TargetMode="External" /><Relationship Type="http://schemas.openxmlformats.org/officeDocument/2006/relationships/hyperlink" Id="rId50" Target="https://learn.microsoft.com/powershell/microsoftgraph/migration-steps?view=graph-powershell-1.0" TargetMode="External" /><Relationship Type="http://schemas.openxmlformats.org/officeDocument/2006/relationships/hyperlink" Id="rId59" Target="https://learn.microsoft.com/powershell/module/microsoft.graph.identity.governance/get-mgrolemanagementdirectoryroleeligibilityschedule?view=graph-powershell-1.0" TargetMode="External" /><Relationship Type="http://schemas.openxmlformats.org/officeDocument/2006/relationships/hyperlink" Id="rId63" Target="https://learn.microsoft.com/windows-server/identity/ad-ds/plan/security-best-practices/reducing-the-active-directory-attack-surface" TargetMode="External" /><Relationship Type="http://schemas.openxmlformats.org/officeDocument/2006/relationships/hyperlink" Id="rId83"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C — Identity Assessment Module</dc:title>
  <dc:creator/>
  <dc:description>Reference material for Chapters 09 and 10: the full Active Directory to Microsoft Entra ID attribute mapping, Conditional Access policy templates in Microsoft Graph JSON, and the FMPIdentityAssessment PowerShell module.</dc:description>
  <cp:keywords/>
  <dcterms:created xsi:type="dcterms:W3CDTF">2026-10-20T23:25:12Z</dcterms:created>
  <dcterms:modified xsi:type="dcterms:W3CDTF">2026-10-20T23:25:12Z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B02</vt:lpwstr>
  </property>
  <property fmtid="{D5CDD505-2E9C-101B-9397-08002B2CF9AE}" pid="5" name="doc-type">
    <vt:lpwstr>workbook-chapter</vt:lpwstr>
  </property>
  <property fmtid="{D5CDD505-2E9C-101B-9397-08002B2CF9AE}" pid="6" name="family">
    <vt:lpwstr>b02-identity</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Appendix</vt:lpwstr>
  </property>
  <property fmtid="{D5CDD505-2E9C-101B-9397-08002B2CF9AE}" pid="14" name="series-order">
    <vt:lpwstr>92</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