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federal-compliance-series-book-summaries"/>
    <w:p>
      <w:pPr>
        <w:pStyle w:val="Heading1"/>
      </w:pPr>
      <w:r>
        <w:t xml:space="preserve">Federal Compliance Series — Book Summaries</w:t>
      </w:r>
    </w:p>
    <w:p>
      <w:pPr>
        <w:pStyle w:val="BlockText"/>
      </w:pPr>
      <w:r>
        <w:rPr>
          <w:b/>
          <w:bCs/>
        </w:rPr>
        <w:t xml:space="preserve">Note:</w:t>
      </w:r>
      <w:r>
        <w:t xml:space="preserve"> </w:t>
      </w:r>
      <w:r>
        <w:t xml:space="preserve">These are cleaned summaries of the source series. Full book text is not reproduced here. Extract specific volumes on request.</w:t>
      </w:r>
    </w:p>
    <w:p>
      <w:pPr>
        <w:pStyle w:val="FirstParagraph"/>
      </w:pPr>
      <w:r>
        <w:t xml:space="preserve">Cleaned summaries of the 60-book series, organized by volume.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2262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Volume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Books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vol-0-books.md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Executive Summary, Brief, Inventory, Crosswalk</w:t>
            </w:r>
          </w:p>
        </w:tc>
      </w:tr>
      <w:tr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vol-i-books.md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Foundation, Landing Zone, NAC, Certificates, HRIT, Network, Telecom, Enforcement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II</w:t>
            </w:r>
          </w:p>
        </w:tc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vol-ii-books.md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Data Platform, SQL Auth, SQL Implementation, Consolidation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III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vol-iii-books.md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SecOps, PAM, Vuln, Patch, CSPM, Data Protection, SIEM, Evidence Fabric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IV</w:t>
            </w:r>
          </w:p>
        </w:tc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vol-iv-books.md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Governance, BC, SCRM, Program Mgmt, PII, Training, ATO/ConMon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</w:t>
            </w:r>
          </w:p>
        </w:tc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vol-v-books.md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Training tracks and certification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</w:t>
            </w:r>
          </w:p>
        </w:tc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vol-vi-books.md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Implementation as code, detection, SOAR, evidence pipeline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VII</w:t>
            </w:r>
          </w:p>
        </w:tc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vol-vii-books.md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Automation, CMDB, M365/Azure/AWS/VMware, attestation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VIII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vol-viii-books.md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DDI automation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IX</w:t>
            </w:r>
          </w:p>
        </w:tc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vol-ix-books.md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Day-2 operations, catalogs, app registration, SaaS, IAG</w:t>
            </w:r>
          </w:p>
        </w:tc>
      </w:tr>
      <w:tr>
        <w:tc>
          <w:tcPr/>
          <w:p>
            <w:pPr>
              <w:pStyle w:val="Compact"/>
            </w:pPr>
            <w:r>
              <w:t xml:space="preserve">X</w:t>
            </w:r>
          </w:p>
        </w:tc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vol-x-books.md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Governance substrate integration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extractions. Full book content available on request for specific volumes.</w:t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vol-0-books.md" TargetMode="External" /><Relationship Type="http://schemas.openxmlformats.org/officeDocument/2006/relationships/hyperlink" Id="rId10" Target="vol-i-books.md" TargetMode="External" /><Relationship Type="http://schemas.openxmlformats.org/officeDocument/2006/relationships/hyperlink" Id="rId11" Target="vol-ii-books.md" TargetMode="External" /><Relationship Type="http://schemas.openxmlformats.org/officeDocument/2006/relationships/hyperlink" Id="rId12" Target="vol-iii-books.md" TargetMode="External" /><Relationship Type="http://schemas.openxmlformats.org/officeDocument/2006/relationships/hyperlink" Id="rId13" Target="vol-iv-books.md" TargetMode="External" /><Relationship Type="http://schemas.openxmlformats.org/officeDocument/2006/relationships/hyperlink" Id="rId18" Target="vol-ix-books.md" TargetMode="External" /><Relationship Type="http://schemas.openxmlformats.org/officeDocument/2006/relationships/hyperlink" Id="rId14" Target="vol-v-books.md" TargetMode="External" /><Relationship Type="http://schemas.openxmlformats.org/officeDocument/2006/relationships/hyperlink" Id="rId15" Target="vol-vi-books.md" TargetMode="External" /><Relationship Type="http://schemas.openxmlformats.org/officeDocument/2006/relationships/hyperlink" Id="rId16" Target="vol-vii-books.md" TargetMode="External" /><Relationship Type="http://schemas.openxmlformats.org/officeDocument/2006/relationships/hyperlink" Id="rId17" Target="vol-viii-books.md" TargetMode="External" /><Relationship Type="http://schemas.openxmlformats.org/officeDocument/2006/relationships/hyperlink" Id="rId19" Target="vol-x-book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vol-0-books.md" TargetMode="External" /><Relationship Type="http://schemas.openxmlformats.org/officeDocument/2006/relationships/hyperlink" Id="rId10" Target="vol-i-books.md" TargetMode="External" /><Relationship Type="http://schemas.openxmlformats.org/officeDocument/2006/relationships/hyperlink" Id="rId11" Target="vol-ii-books.md" TargetMode="External" /><Relationship Type="http://schemas.openxmlformats.org/officeDocument/2006/relationships/hyperlink" Id="rId12" Target="vol-iii-books.md" TargetMode="External" /><Relationship Type="http://schemas.openxmlformats.org/officeDocument/2006/relationships/hyperlink" Id="rId13" Target="vol-iv-books.md" TargetMode="External" /><Relationship Type="http://schemas.openxmlformats.org/officeDocument/2006/relationships/hyperlink" Id="rId18" Target="vol-ix-books.md" TargetMode="External" /><Relationship Type="http://schemas.openxmlformats.org/officeDocument/2006/relationships/hyperlink" Id="rId14" Target="vol-v-books.md" TargetMode="External" /><Relationship Type="http://schemas.openxmlformats.org/officeDocument/2006/relationships/hyperlink" Id="rId15" Target="vol-vi-books.md" TargetMode="External" /><Relationship Type="http://schemas.openxmlformats.org/officeDocument/2006/relationships/hyperlink" Id="rId16" Target="vol-vii-books.md" TargetMode="External" /><Relationship Type="http://schemas.openxmlformats.org/officeDocument/2006/relationships/hyperlink" Id="rId17" Target="vol-viii-books.md" TargetMode="External" /><Relationship Type="http://schemas.openxmlformats.org/officeDocument/2006/relationships/hyperlink" Id="rId19" Target="vol-x-book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2026-10-19T10:12:03Z</dcterms:created>
  <dcterms:modified xsi:type="dcterms:W3CDTF">2026-10-19T10:12:03Z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