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9" w:name="operational-guides"/>
    <w:p>
      <w:pPr>
        <w:pStyle w:val="Heading1"/>
      </w:pPr>
      <w:r>
        <w:t xml:space="preserve">Operational Guides</w:t>
      </w:r>
    </w:p>
    <w:p>
      <w:pPr>
        <w:pStyle w:val="FirstParagraph"/>
      </w:pPr>
      <w:r>
        <w:t xml:space="preserve">Practical how-to documents for modernization activities.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443"/>
        <w:gridCol w:w="44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GPO Sunset Program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Seven-phase program for replacing existing-fleet Group Policy with Intune policies.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GPO Modernization — Parse and Crosswalk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Method for analyzing Group Policy before translation or retirement.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Hyperlink"/>
                </w:rPr>
                <w:t xml:space="preserve">Conditional Access Policy Library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Tiered reference for Entra ID Conditional Access policies.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Intune + Azure Arc Modernization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Manual, governed, and retrofit paths for device and server modernization.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Hyperlink"/>
                </w:rPr>
                <w:t xml:space="preserve">DNS Modernization Guide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Phased migration from AD-integrated DNS to hybrid resolution.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Hyperlink"/>
                </w:rPr>
                <w:t xml:space="preserve">PKI Modernization Guide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Phased migration from AD CS to cloud PKI and certificate-based authentication.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Hyperlink"/>
                </w:rPr>
                <w:t xml:space="preserve">Read-Only AD Assessment Guide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Safe discovery of Active Directory state before any modernization action.</w:t>
            </w:r>
          </w:p>
        </w:tc>
      </w:tr>
      <w:tr>
        <w:tc>
          <w:tcPr/>
          <w:p>
            <w:pPr>
              <w:pStyle w:val="Compact"/>
            </w:pPr>
            <w:hyperlink r:id="rId16">
              <w:r>
                <w:rPr>
                  <w:rStyle w:val="Hyperlink"/>
                </w:rPr>
                <w:t xml:space="preserve">PIM Self-Request with Approval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Just-in-time privileged access pattern with recorded approval.</w:t>
            </w:r>
          </w:p>
        </w:tc>
      </w:tr>
      <w:tr>
        <w:tc>
          <w:tcPr/>
          <w:p>
            <w:pPr>
              <w:pStyle w:val="Compact"/>
            </w:pPr>
            <w:hyperlink r:id="rId17">
              <w:r>
                <w:rPr>
                  <w:rStyle w:val="Hyperlink"/>
                </w:rPr>
                <w:t xml:space="preserve">Zero Trust Assessment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Dimensions and evidence sources for Zero Trust maturity.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extractions for project use.</w:t>
      </w:r>
      <w:r>
        <w:t xml:space="preserve"> </w:t>
      </w:r>
      <w:r>
        <w:t xml:space="preserve">|</w:t>
      </w:r>
      <w:r>
        <w:t xml:space="preserve"> </w:t>
      </w:r>
      <w:hyperlink r:id="rId18">
        <w:r>
          <w:rPr>
            <w:rStyle w:val="Hyperlink"/>
          </w:rPr>
          <w:t xml:space="preserve">HR-Driven Identity — Execution Plan</w:t>
        </w:r>
      </w:hyperlink>
      <w:r>
        <w:t xml:space="preserve"> </w:t>
      </w:r>
      <w:r>
        <w:t xml:space="preserve">| Execution plan for HR-agnostic provisioning against Federal HR 2.0. |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../hr-driven-iam/10-execution-plan.md" TargetMode="External" /><Relationship Type="http://schemas.openxmlformats.org/officeDocument/2006/relationships/hyperlink" Id="rId11" Target="conditional-access-policy-library.md" TargetMode="External" /><Relationship Type="http://schemas.openxmlformats.org/officeDocument/2006/relationships/hyperlink" Id="rId13" Target="dns-modernization.md" TargetMode="External" /><Relationship Type="http://schemas.openxmlformats.org/officeDocument/2006/relationships/hyperlink" Id="rId10" Target="gpo-modernization-parse-crosswalk.md" TargetMode="External" /><Relationship Type="http://schemas.openxmlformats.org/officeDocument/2006/relationships/hyperlink" Id="rId9" Target="gpo-sunset-program.md" TargetMode="External" /><Relationship Type="http://schemas.openxmlformats.org/officeDocument/2006/relationships/hyperlink" Id="rId12" Target="intune-arc-modernization/" TargetMode="External" /><Relationship Type="http://schemas.openxmlformats.org/officeDocument/2006/relationships/hyperlink" Id="rId16" Target="pim-self-request-approval.md" TargetMode="External" /><Relationship Type="http://schemas.openxmlformats.org/officeDocument/2006/relationships/hyperlink" Id="rId14" Target="pki-modernization.md" TargetMode="External" /><Relationship Type="http://schemas.openxmlformats.org/officeDocument/2006/relationships/hyperlink" Id="rId15" Target="read-only-ad-assessment.md" TargetMode="External" /><Relationship Type="http://schemas.openxmlformats.org/officeDocument/2006/relationships/hyperlink" Id="rId17" Target="zero-trust-assessment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../hr-driven-iam/10-execution-plan.md" TargetMode="External" /><Relationship Type="http://schemas.openxmlformats.org/officeDocument/2006/relationships/hyperlink" Id="rId11" Target="conditional-access-policy-library.md" TargetMode="External" /><Relationship Type="http://schemas.openxmlformats.org/officeDocument/2006/relationships/hyperlink" Id="rId13" Target="dns-modernization.md" TargetMode="External" /><Relationship Type="http://schemas.openxmlformats.org/officeDocument/2006/relationships/hyperlink" Id="rId10" Target="gpo-modernization-parse-crosswalk.md" TargetMode="External" /><Relationship Type="http://schemas.openxmlformats.org/officeDocument/2006/relationships/hyperlink" Id="rId9" Target="gpo-sunset-program.md" TargetMode="External" /><Relationship Type="http://schemas.openxmlformats.org/officeDocument/2006/relationships/hyperlink" Id="rId12" Target="intune-arc-modernization/" TargetMode="External" /><Relationship Type="http://schemas.openxmlformats.org/officeDocument/2006/relationships/hyperlink" Id="rId16" Target="pim-self-request-approval.md" TargetMode="External" /><Relationship Type="http://schemas.openxmlformats.org/officeDocument/2006/relationships/hyperlink" Id="rId14" Target="pki-modernization.md" TargetMode="External" /><Relationship Type="http://schemas.openxmlformats.org/officeDocument/2006/relationships/hyperlink" Id="rId15" Target="read-only-ad-assessment.md" TargetMode="External" /><Relationship Type="http://schemas.openxmlformats.org/officeDocument/2006/relationships/hyperlink" Id="rId17" Target="zero-trust-assessment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2026-10-19T10:12:04Z</dcterms:created>
  <dcterms:modified xsi:type="dcterms:W3CDTF">2026-10-19T10:12:04Z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