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Microsoft Intune Endpoint Compliance Adapter — Adapter Technical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5bd370a99094b155e21e0db1931e4b53c8adb7e"/>
    <w:p>
      <w:pPr>
        <w:pStyle w:val="Heading1"/>
      </w:pPr>
      <w:r>
        <w:t xml:space="preserve">Microsoft Intune Endpoint Compliance Adapter — Adapter Technical Specification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reserved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conformance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telemetry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phase-planning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canon/adapter-registry.yaml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 — awaiting authored content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document is a stub. Replace every</w:t>
            </w:r>
            <w:r>
              <w:t xml:space="preserve"> </w:t>
            </w:r>
            <w:r>
              <w:rPr>
                <w:rStyle w:val="VerbatimChar"/>
              </w:rPr>
              <w:t xml:space="preserve">_TODO — ..._</w:t>
            </w:r>
            <w:r>
              <w:t xml:space="preserve"> </w:t>
            </w:r>
            <w:r>
              <w:t xml:space="preserve">block with authored content that is consistent with UIAO canon. Canon invariants (</w:t>
            </w:r>
            <w:r>
              <w:rPr>
                <w:rStyle w:val="VerbatimChar"/>
              </w:rPr>
              <w:t xml:space="preserve">gcc-boundary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ssot-mutation: never</w:t>
            </w:r>
            <w:r>
              <w:t xml:space="preserve">, etc.) must never be contradicted.</w:t>
            </w:r>
          </w:p>
          <w:p/>
        </w:tc>
      </w:tr>
    </w:tbl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 Intune Adapter is a</w:t>
      </w:r>
      <w:r>
        <w:t xml:space="preserve"> </w:t>
      </w:r>
      <w:r>
        <w:rPr>
          <w:b/>
          <w:bCs/>
        </w:rPr>
        <w:t xml:space="preserve">conformance-class telemetry</w:t>
      </w:r>
      <w:r>
        <w:t xml:space="preserve"> </w:t>
      </w:r>
      <w:r>
        <w:t xml:space="preserve">adapter that observes endpoint compliance state via Microsoft Graph API (Intune/Defender for Endpoint). Natural complement to the M365 modernization adapter — M365 manages tenant configuration while Intune observes device compliance.</w:t>
      </w:r>
    </w:p>
    <w:p>
      <w:pPr>
        <w:pStyle w:val="BodyText"/>
      </w:pPr>
      <w:r>
        <w:t xml:space="preserve">Key capabilities: managed device compliance enumeration (compliant/noncompliant), OS version tracking, endpoint protection status, and KSI-anchored evidence generation with compliant/noncompliant counts.</w:t>
      </w:r>
    </w:p>
    <w:p>
      <w:pPr>
        <w:pStyle w:val="BodyText"/>
      </w:pPr>
      <w:r>
        <w:rPr>
          <w:b/>
          <w:bCs/>
        </w:rPr>
        <w:t xml:space="preserve">Implementation:</w:t>
      </w:r>
      <w:r>
        <w:t xml:space="preserve"> </w:t>
      </w:r>
      <w:r>
        <w:rPr>
          <w:rStyle w:val="VerbatimChar"/>
        </w:rPr>
        <w:t xml:space="preserve">uiao/src/uiao/adapters/intune_adapter.py</w:t>
      </w:r>
      <w:r>
        <w:t xml:space="preserve">. Conformance: 30/30 PASS.</w:t>
      </w:r>
    </w:p>
    <w:bookmarkEnd w:id="15"/>
    <w:bookmarkStart w:id="16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rStyle w:val="VerbatimChar"/>
        </w:rPr>
        <w:t xml:space="preserve">device-compliance</w:t>
      </w:r>
      <w:r>
        <w:t xml:space="preserve">,</w:t>
      </w:r>
      <w:r>
        <w:t xml:space="preserve"> </w:t>
      </w:r>
      <w:r>
        <w:rPr>
          <w:rStyle w:val="VerbatimChar"/>
        </w:rPr>
        <w:t xml:space="preserve">endpoint-protection</w:t>
      </w:r>
      <w:r>
        <w:t xml:space="preserve">,</w:t>
      </w:r>
      <w:r>
        <w:t xml:space="preserve"> </w:t>
      </w:r>
      <w:r>
        <w:rPr>
          <w:rStyle w:val="VerbatimChar"/>
        </w:rPr>
        <w:t xml:space="preserve">configuration-profiles</w:t>
      </w:r>
      <w:r>
        <w:t xml:space="preserve">,</w:t>
      </w:r>
      <w:r>
        <w:t xml:space="preserve"> </w:t>
      </w:r>
      <w:r>
        <w:rPr>
          <w:rStyle w:val="VerbatimChar"/>
        </w:rPr>
        <w:t xml:space="preserve">update-compliance</w:t>
      </w:r>
    </w:p>
    <w:p>
      <w:pPr>
        <w:pStyle w:val="BodyText"/>
      </w:pPr>
      <w:r>
        <w:rPr>
          <w:b/>
          <w:bCs/>
        </w:rPr>
        <w:t xml:space="preserve">Reads:</w:t>
      </w:r>
      <w:r>
        <w:t xml:space="preserve"> </w:t>
      </w:r>
      <w:r>
        <w:t xml:space="preserve">Microsoft Graph API (</w:t>
      </w:r>
      <w:r>
        <w:rPr>
          <w:rStyle w:val="VerbatimChar"/>
        </w:rPr>
        <w:t xml:space="preserve">/deviceManagement/managedDevices</w:t>
      </w:r>
      <w:r>
        <w:t xml:space="preserve">) for device compliance state, OS version, management agent, and last sync time.</w:t>
      </w:r>
      <w:r>
        <w:t xml:space="preserve"> </w:t>
      </w:r>
      <w:r>
        <w:rPr>
          <w:b/>
          <w:bCs/>
        </w:rPr>
        <w:t xml:space="preserve">Emits:</w:t>
      </w:r>
      <w:r>
        <w:t xml:space="preserve"> </w:t>
      </w:r>
      <w:r>
        <w:rPr>
          <w:rStyle w:val="VerbatimChar"/>
        </w:rPr>
        <w:t xml:space="preserve">ClaimSet</w:t>
      </w:r>
      <w:r>
        <w:t xml:space="preserve"> </w:t>
      </w:r>
      <w:r>
        <w:t xml:space="preserve">with one claim per managed device (compliance_state, os_version, device_name),</w:t>
      </w:r>
      <w:r>
        <w:t xml:space="preserve"> </w:t>
      </w:r>
      <w:r>
        <w:rPr>
          <w:rStyle w:val="VerbatimChar"/>
        </w:rPr>
        <w:t xml:space="preserve">EvidenceObject</w:t>
      </w:r>
      <w:r>
        <w:t xml:space="preserve"> </w:t>
      </w:r>
      <w:r>
        <w:t xml:space="preserve">with compliant/noncompliant/total counts.</w:t>
      </w:r>
      <w:r>
        <w:t xml:space="preserve"> </w:t>
      </w:r>
      <w:r>
        <w:rPr>
          <w:b/>
          <w:bCs/>
        </w:rPr>
        <w:t xml:space="preserve">Does NOT:</w:t>
      </w:r>
      <w:r>
        <w:t xml:space="preserve"> </w:t>
      </w:r>
      <w:r>
        <w:t xml:space="preserve">modify device configuration or compliance policies, access device content, or enroll/unenroll devices. Read-only telemetry.</w:t>
      </w:r>
    </w:p>
    <w:bookmarkEnd w:id="16"/>
    <w:bookmarkStart w:id="17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CM-8</w:t>
      </w:r>
      <w:r>
        <w:t xml:space="preserve">,</w:t>
      </w:r>
      <w:r>
        <w:t xml:space="preserve"> </w:t>
      </w:r>
      <w:r>
        <w:rPr>
          <w:rStyle w:val="VerbatimChar"/>
        </w:rPr>
        <w:t xml:space="preserve">SI-2</w:t>
      </w:r>
      <w:r>
        <w:t xml:space="preserve">,</w:t>
      </w:r>
      <w:r>
        <w:t xml:space="preserve"> </w:t>
      </w:r>
      <w:r>
        <w:rPr>
          <w:rStyle w:val="VerbatimChar"/>
        </w:rPr>
        <w:t xml:space="preserve">CA-7</w:t>
      </w:r>
      <w:r>
        <w:t xml:space="preserve">,</w:t>
      </w:r>
      <w:r>
        <w:t xml:space="preserve"> </w:t>
      </w:r>
      <w:r>
        <w:rPr>
          <w:rStyle w:val="VerbatimChar"/>
        </w:rPr>
        <w:t xml:space="preserve">SC-7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Control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Adapter capability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CM-8</w:t>
            </w:r>
            <w:r>
              <w:t xml:space="preserve"> </w:t>
            </w:r>
            <w:r>
              <w:t xml:space="preserve">Component Inventory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Managed device enumeration with OS version and management agent.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SI-2</w:t>
            </w:r>
            <w:r>
              <w:t xml:space="preserve"> </w:t>
            </w:r>
            <w:r>
              <w:t xml:space="preserve">Flaw Remediation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Update compliance tracking supports patch/update remediation monitoring.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CA-7</w:t>
            </w:r>
            <w:r>
              <w:t xml:space="preserve"> </w:t>
            </w:r>
            <w:r>
              <w:t xml:space="preserve">Continuous Monitoring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Scheduled compliance collection provides continuous endpoint posture evidence.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SC-7</w:t>
            </w:r>
            <w:r>
              <w:t xml:space="preserve"> </w:t>
            </w:r>
            <w:r>
              <w:t xml:space="preserve">Boundary Protection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Device compliance state supports zero-trust boundary decisions.</w:t>
            </w:r>
          </w:p>
        </w:tc>
      </w:tr>
    </w:tbl>
    <w:bookmarkEnd w:id="17"/>
    <w:bookmarkStart w:id="18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python-3.12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github-hosted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interval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18"/>
    <w:bookmarkStart w:id="19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object-identity-only: true</w:t>
      </w:r>
    </w:p>
    <w:bookmarkEnd w:id="19"/>
    <w:bookmarkStart w:id="20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t xml:space="preserve">Tier 4 conformance adapter. Endpoint compliance telemetry via Microsoft Graph API (Intune device compliance + Defender for Endpoint). Natural complement to the m365 modernization adapter. Read-only — observes device state, never mutates configuration.</w:t>
      </w:r>
    </w:p>
    <w:bookmarkEnd w:id="20"/>
    <w:bookmarkStart w:id="21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2"/>
        </w:numPr>
      </w:pPr>
      <w:r>
        <w:t xml:space="preserve">UIAO-CANON-003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Intune Endpoint Compliance Adapter — Adapter Technical Specification</dc:title>
  <dc:creator/>
  <cp:keywords/>
  <dcterms:created xsi:type="dcterms:W3CDTF">2026-05-06T19:44:21Z</dcterms:created>
  <dcterms:modified xsi:type="dcterms:W3CDTF">2026-05-06T19:44:21Z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conformance</vt:lpwstr>
  </property>
  <property fmtid="{D5CDD505-2E9C-101B-9397-08002B2CF9AE}" pid="3" name="adapter-id">
    <vt:lpwstr>intune</vt:lpwstr>
  </property>
  <property fmtid="{D5CDD505-2E9C-101B-9397-08002B2CF9AE}" pid="4" name="aspirational">
    <vt:lpwstr>True</vt:lpwstr>
  </property>
  <property fmtid="{D5CDD505-2E9C-101B-9397-08002B2CF9AE}" pid="5" name="biblio-config">
    <vt:lpwstr>True</vt:lpwstr>
  </property>
  <property fmtid="{D5CDD505-2E9C-101B-9397-08002B2CF9AE}" pid="6" name="canon-source">
    <vt:lpwstr>canon/adapter-registry.yaml</vt:lpwstr>
  </property>
  <property fmtid="{D5CDD505-2E9C-101B-9397-08002B2CF9AE}" pid="7" name="derived-from">
    <vt:lpwstr>uiao/canon (sync_canon.py)</vt:lpwstr>
  </property>
  <property fmtid="{D5CDD505-2E9C-101B-9397-08002B2CF9AE}" pid="8" name="doc-type">
    <vt:lpwstr>ats</vt:lpwstr>
  </property>
  <property fmtid="{D5CDD505-2E9C-101B-9397-08002B2CF9AE}" pid="9" name="engines">
    <vt:lpwstr/>
  </property>
  <property fmtid="{D5CDD505-2E9C-101B-9397-08002B2CF9AE}" pid="10" name="gcc-boundary">
    <vt:lpwstr>gcc-moderate</vt:lpwstr>
  </property>
  <property fmtid="{D5CDD505-2E9C-101B-9397-08002B2CF9AE}" pid="11" name="generated">
    <vt:lpwstr>2026-04-16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mission-class">
    <vt:lpwstr>telemetry</vt:lpwstr>
  </property>
  <property fmtid="{D5CDD505-2E9C-101B-9397-08002B2CF9AE}" pid="17" name="phase">
    <vt:lpwstr>phase-planning</vt:lpwstr>
  </property>
  <property fmtid="{D5CDD505-2E9C-101B-9397-08002B2CF9AE}" pid="18" name="status">
    <vt:lpwstr>reserved</vt:lpwstr>
  </property>
  <property fmtid="{D5CDD505-2E9C-101B-9397-08002B2CF9AE}" pid="19" name="toc-title">
    <vt:lpwstr>Table of contents</vt:lpwstr>
  </property>
</Properties>
</file>