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Execution Patterns</w:t>
      </w:r>
    </w:p>
    <w:p>
      <w:pPr>
        <w:pStyle w:val="Subtitle"/>
      </w:pPr>
      <w:r>
        <w:t xml:space="preserve">Two-Brain Execution, AODIM, Instruments-vs-Orchestra positioning</w:t>
      </w:r>
    </w:p>
    <w:p>
      <w:pPr>
        <w:pStyle w:val="Date"/>
      </w:pPr>
      <w:r>
        <w:t xml:space="preserve">2026-04-24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10" w:name="execution-patterns"/>
    <w:p>
      <w:pPr>
        <w:pStyle w:val="Heading1"/>
      </w:pPr>
      <w:r>
        <w:t xml:space="preserve">Execution Patterns</w:t>
      </w:r>
    </w:p>
    <w:p>
      <w:pPr>
        <w:pStyle w:val="FirstParagraph"/>
      </w:pPr>
      <w:r>
        <w:t xml:space="preserve">How UIAO actually</w:t>
      </w:r>
      <w:r>
        <w:t xml:space="preserve"> </w:t>
      </w:r>
      <w:r>
        <w:rPr>
          <w:i/>
          <w:iCs/>
        </w:rPr>
        <w:t xml:space="preserve">runs</w:t>
      </w:r>
      <w:r>
        <w:t xml:space="preserve"> </w:t>
      </w:r>
      <w:r>
        <w:t xml:space="preserve">— the distinction between governance and</w:t>
      </w:r>
      <w:r>
        <w:t xml:space="preserve"> </w:t>
      </w:r>
      <w:r>
        <w:t xml:space="preserve">execution, the identity model under OrgTree, and the strategic framing</w:t>
      </w:r>
      <w:r>
        <w:t xml:space="preserve"> </w:t>
      </w:r>
      <w:r>
        <w:t xml:space="preserve">that keeps product positioning crisp.</w:t>
      </w:r>
    </w:p>
    <w:bookmarkStart w:id="9" w:name="leaves"/>
    <w:p>
      <w:pPr>
        <w:pStyle w:val="Heading2"/>
      </w:pPr>
      <w:r>
        <w:t xml:space="preserve">Leaves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S.E.1</w:t>
      </w:r>
      <w:r>
        <w:t xml:space="preserve"> </w:t>
      </w:r>
      <w:r>
        <w:t xml:space="preserve">Two-Brain Execution (Copilot governs · Execution Substrate executes)</w:t>
      </w:r>
      <w:r>
        <w:t xml:space="preserve"> </w:t>
      </w:r>
      <w:r>
        <w:t xml:space="preserve">— ADR-002</w:t>
      </w:r>
      <w:r>
        <w:t xml:space="preserve"> </w:t>
      </w:r>
      <w:r>
        <w:rPr>
          <w:i/>
          <w:iCs/>
        </w:rPr>
        <w:t xml:space="preserve">(to author)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S.E.2</w:t>
      </w:r>
      <w:r>
        <w:t xml:space="preserve"> </w:t>
      </w:r>
      <w:r>
        <w:t xml:space="preserve">AODIM — Attribute-Oriented Directory &amp; Identity Model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S.E.3</w:t>
      </w:r>
      <w:r>
        <w:t xml:space="preserve"> </w:t>
      </w:r>
      <w:r>
        <w:t xml:space="preserve">“Instruments vs. Orchestra”</w:t>
      </w:r>
      <w:r>
        <w:t xml:space="preserve"> </w:t>
      </w:r>
      <w:r>
        <w:t xml:space="preserve">positioning narrative — from Gap Analysis</w:t>
      </w:r>
    </w:p>
    <w:bookmarkEnd w:id="9"/>
    <w:bookmarkEnd w:id="1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d73a49"/>
    </w:rPr>
  </w:style>
  <w:style w:type="character" w:customStyle="1" w:styleId="DataTypeTok">
    <w:name w:val="DataTypeTok"/>
    <w:basedOn w:val="VerbatimChar"/>
    <w:rPr>
      <w:color w:val="d73a49"/>
    </w:rPr>
  </w:style>
  <w:style w:type="character" w:customStyle="1" w:styleId="DecValTok">
    <w:name w:val="DecValTok"/>
    <w:basedOn w:val="VerbatimChar"/>
    <w:rPr>
      <w:color w:val="005cc5"/>
    </w:rPr>
  </w:style>
  <w:style w:type="character" w:customStyle="1" w:styleId="BaseNTok">
    <w:name w:val="BaseNTok"/>
    <w:basedOn w:val="VerbatimChar"/>
    <w:rPr>
      <w:color w:val="005cc5"/>
    </w:rPr>
  </w:style>
  <w:style w:type="character" w:customStyle="1" w:styleId="FloatTok">
    <w:name w:val="FloatTok"/>
    <w:basedOn w:val="VerbatimChar"/>
    <w:rPr>
      <w:color w:val="005cc5"/>
    </w:rPr>
  </w:style>
  <w:style w:type="character" w:customStyle="1" w:styleId="ConstantTok">
    <w:name w:val="ConstantTok"/>
    <w:basedOn w:val="VerbatimChar"/>
    <w:rPr>
      <w:color w:val="005cc5"/>
    </w:rPr>
  </w:style>
  <w:style w:type="character" w:customStyle="1" w:styleId="CharTok">
    <w:name w:val="CharTok"/>
    <w:basedOn w:val="VerbatimChar"/>
    <w:rPr>
      <w:color w:val="032f62"/>
    </w:rPr>
  </w:style>
  <w:style w:type="character" w:customStyle="1" w:styleId="SpecialCharTok">
    <w:name w:val="SpecialCharTok"/>
    <w:basedOn w:val="VerbatimChar"/>
    <w:rPr>
      <w:color w:val="005cc5"/>
    </w:rPr>
  </w:style>
  <w:style w:type="character" w:customStyle="1" w:styleId="StringTok">
    <w:name w:val="StringTok"/>
    <w:basedOn w:val="VerbatimChar"/>
    <w:rPr>
      <w:color w:val="032f62"/>
    </w:rPr>
  </w:style>
  <w:style w:type="character" w:customStyle="1" w:styleId="VerbatimStringTok">
    <w:name w:val="VerbatimStringTok"/>
    <w:basedOn w:val="VerbatimChar"/>
    <w:rPr>
      <w:color w:val="032f62"/>
    </w:rPr>
  </w:style>
  <w:style w:type="character" w:customStyle="1" w:styleId="SpecialStringTok">
    <w:name w:val="SpecialStringTok"/>
    <w:basedOn w:val="VerbatimChar"/>
    <w:rPr>
      <w:color w:val="032f62"/>
    </w:rPr>
  </w:style>
  <w:style w:type="character" w:customStyle="1" w:styleId="ImportTok">
    <w:name w:val="ImportTok"/>
    <w:basedOn w:val="VerbatimChar"/>
    <w:rPr>
      <w:color w:val="032f62"/>
    </w:rPr>
  </w:style>
  <w:style w:type="character" w:customStyle="1" w:styleId="CommentTok">
    <w:name w:val="CommentTok"/>
    <w:basedOn w:val="VerbatimChar"/>
    <w:rPr>
      <w:color w:val="6a737d"/>
    </w:rPr>
  </w:style>
  <w:style w:type="character" w:customStyle="1" w:styleId="DocumentationTok">
    <w:name w:val="DocumentationTok"/>
    <w:basedOn w:val="VerbatimChar"/>
    <w:rPr>
      <w:color w:val="6a737d"/>
    </w:rPr>
  </w:style>
  <w:style w:type="character" w:customStyle="1" w:styleId="AnnotationTok">
    <w:name w:val="AnnotationTok"/>
    <w:basedOn w:val="VerbatimChar"/>
    <w:rPr>
      <w:color w:val="6a737d"/>
    </w:rPr>
  </w:style>
  <w:style w:type="character" w:customStyle="1" w:styleId="CommentVarTok">
    <w:name w:val="CommentVarTok"/>
    <w:basedOn w:val="VerbatimChar"/>
    <w:rPr>
      <w:color w:val="6a737d"/>
    </w:rPr>
  </w:style>
  <w:style w:type="character" w:customStyle="1" w:styleId="OtherTok">
    <w:name w:val="OtherTok"/>
    <w:basedOn w:val="VerbatimChar"/>
    <w:rPr>
      <w:color w:val="6f42c1"/>
    </w:rPr>
  </w:style>
  <w:style w:type="character" w:customStyle="1" w:styleId="FunctionTok">
    <w:name w:val="FunctionTok"/>
    <w:basedOn w:val="VerbatimChar"/>
    <w:rPr>
      <w:color w:val="6f42c1"/>
    </w:rPr>
  </w:style>
  <w:style w:type="character" w:customStyle="1" w:styleId="VariableTok">
    <w:name w:val="VariableTok"/>
    <w:basedOn w:val="VerbatimChar"/>
    <w:rPr>
      <w:color w:val="e36209"/>
    </w:rPr>
  </w:style>
  <w:style w:type="character" w:customStyle="1" w:styleId="ControlFlowTok">
    <w:name w:val="ControlFlowTok"/>
    <w:basedOn w:val="VerbatimChar"/>
    <w:rPr>
      <w:color w:val="d73a49"/>
    </w:rPr>
  </w:style>
  <w:style w:type="character" w:customStyle="1" w:styleId="OperatorTok">
    <w:name w:val="OperatorTok"/>
    <w:basedOn w:val="VerbatimChar"/>
    <w:rPr>
      <w:color w:val="24292e"/>
    </w:rPr>
  </w:style>
  <w:style w:type="character" w:customStyle="1" w:styleId="BuiltInTok">
    <w:name w:val="BuiltInTok"/>
    <w:basedOn w:val="VerbatimChar"/>
    <w:rPr>
      <w:color w:val="d73a49"/>
    </w:rPr>
  </w:style>
  <w:style w:type="character" w:customStyle="1" w:styleId="ExtensionTok">
    <w:name w:val="ExtensionTok"/>
    <w:basedOn w:val="VerbatimChar"/>
    <w:rPr>
      <w:b/>
      <w:color w:val="d73a49"/>
    </w:rPr>
  </w:style>
  <w:style w:type="character" w:customStyle="1" w:styleId="PreprocessorTok">
    <w:name w:val="PreprocessorTok"/>
    <w:basedOn w:val="VerbatimChar"/>
    <w:rPr>
      <w:color w:val="d73a49"/>
    </w:rPr>
  </w:style>
  <w:style w:type="character" w:customStyle="1" w:styleId="AttributeTok">
    <w:name w:val="AttributeTok"/>
    <w:basedOn w:val="VerbatimChar"/>
    <w:rPr>
      <w:color w:val="d73a49"/>
    </w:rPr>
  </w:style>
  <w:style w:type="character" w:customStyle="1" w:styleId="RegionMarkerTok">
    <w:name w:val="RegionMarkerTok"/>
    <w:basedOn w:val="VerbatimChar"/>
    <w:rPr>
      <w:color w:val="6a737d"/>
    </w:rPr>
  </w:style>
  <w:style w:type="character" w:customStyle="1" w:styleId="InformationTok">
    <w:name w:val="InformationTok"/>
    <w:basedOn w:val="VerbatimChar"/>
    <w:rPr>
      <w:color w:val="6a737d"/>
    </w:rPr>
  </w:style>
  <w:style w:type="character" w:customStyle="1" w:styleId="WarningTok">
    <w:name w:val="WarningTok"/>
    <w:basedOn w:val="VerbatimChar"/>
    <w:rPr>
      <w:color w:val="ff5555"/>
    </w:rPr>
  </w:style>
  <w:style w:type="character" w:customStyle="1" w:styleId="AlertTok">
    <w:name w:val="AlertTok"/>
    <w:basedOn w:val="VerbatimChar"/>
    <w:rPr>
      <w:b/>
      <w:color w:val="ff5555"/>
    </w:rPr>
  </w:style>
  <w:style w:type="character" w:customStyle="1" w:styleId="ErrorTok">
    <w:name w:val="ErrorTok"/>
    <w:basedOn w:val="VerbatimChar"/>
    <w:rPr>
      <w:color w:val="ff5555"/>
      <w:u/>
    </w:rPr>
  </w:style>
  <w:style w:type="character" w:customStyle="1" w:styleId="NormalTok">
    <w:name w:val="NormalTok"/>
    <w:basedOn w:val="VerbatimChar"/>
    <w:rPr>
      <w:color w:val="24292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Execution Patterns</dc:title>
  <dc:creator/>
  <cp:keywords/>
  <dcterms:created xsi:type="dcterms:W3CDTF">2026-05-06T19:45:42Z</dcterms:created>
  <dcterms:modified xsi:type="dcterms:W3CDTF">2026-05-06T19:45:42Z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pirational">
    <vt:lpwstr>True</vt:lpwstr>
  </property>
  <property fmtid="{D5CDD505-2E9C-101B-9397-08002B2CF9AE}" pid="3" name="biblio-config">
    <vt:lpwstr>True</vt:lpwstr>
  </property>
  <property fmtid="{D5CDD505-2E9C-101B-9397-08002B2CF9AE}" pid="4" name="date">
    <vt:lpwstr>2026-04-24</vt:lpwstr>
  </property>
  <property fmtid="{D5CDD505-2E9C-101B-9397-08002B2CF9AE}" pid="5" name="doc-type">
    <vt:lpwstr>subcategory-landing</vt:lpwstr>
  </property>
  <property fmtid="{D5CDD505-2E9C-101B-9397-08002B2CF9AE}" pid="6" name="engines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pillar">
    <vt:lpwstr>substrate</vt:lpwstr>
  </property>
  <property fmtid="{D5CDD505-2E9C-101B-9397-08002B2CF9AE}" pid="12" name="status">
    <vt:lpwstr>scaffold</vt:lpwstr>
  </property>
  <property fmtid="{D5CDD505-2E9C-101B-9397-08002B2CF9AE}" pid="13" name="sub-category">
    <vt:lpwstr>execution-patterns</vt:lpwstr>
  </property>
  <property fmtid="{D5CDD505-2E9C-101B-9397-08002B2CF9AE}" pid="14" name="subtitle">
    <vt:lpwstr>Two-Brain Execution, AODIM, Instruments-vs-Orchestra positioning</vt:lpwstr>
  </property>
  <property fmtid="{D5CDD505-2E9C-101B-9397-08002B2CF9AE}" pid="15" name="toc-title">
    <vt:lpwstr>Table of contents</vt:lpwstr>
  </property>
</Properties>
</file>